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F69FC" w14:textId="3F446748" w:rsidR="00FC3042" w:rsidRPr="00780446" w:rsidRDefault="002E2A50">
      <w:pPr>
        <w:pStyle w:val="Sinespaciado"/>
        <w:jc w:val="both"/>
        <w:rPr>
          <w:rFonts w:ascii="Georgia" w:hAnsi="Georgia"/>
          <w:sz w:val="24"/>
          <w:szCs w:val="24"/>
        </w:rPr>
      </w:pPr>
      <w:r>
        <w:rPr>
          <w:rFonts w:ascii="Georgia" w:hAnsi="Georgia"/>
          <w:sz w:val="24"/>
          <w:szCs w:val="24"/>
          <w:lang w:val="es-ES"/>
        </w:rPr>
        <w:t>Pereira, XX de XXXXXX de 2024</w:t>
      </w:r>
    </w:p>
    <w:p w14:paraId="0441B1FB" w14:textId="77777777" w:rsidR="00FC3042" w:rsidRPr="00780446" w:rsidRDefault="00FC3042">
      <w:pPr>
        <w:pStyle w:val="Sinespaciado"/>
        <w:jc w:val="both"/>
        <w:rPr>
          <w:rFonts w:ascii="Georgia" w:hAnsi="Georgia"/>
          <w:sz w:val="24"/>
          <w:szCs w:val="24"/>
        </w:rPr>
      </w:pPr>
    </w:p>
    <w:p w14:paraId="67559DF5"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Doctora</w:t>
      </w:r>
    </w:p>
    <w:p w14:paraId="5A99AD8C" w14:textId="77777777" w:rsidR="00FC3042" w:rsidRPr="00780446" w:rsidRDefault="005549CE">
      <w:pPr>
        <w:pStyle w:val="Sinespaciado"/>
        <w:jc w:val="both"/>
        <w:rPr>
          <w:rFonts w:ascii="Georgia" w:hAnsi="Georgia"/>
          <w:b/>
          <w:sz w:val="24"/>
          <w:szCs w:val="24"/>
        </w:rPr>
      </w:pPr>
      <w:r w:rsidRPr="00780446">
        <w:rPr>
          <w:rFonts w:ascii="Georgia" w:hAnsi="Georgia"/>
          <w:b/>
          <w:sz w:val="24"/>
          <w:szCs w:val="24"/>
        </w:rPr>
        <w:t>MARTHA LEONOR MARULANDA ANGEL</w:t>
      </w:r>
    </w:p>
    <w:p w14:paraId="54A3C320"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Vicerrectora de Investigaciones, Innovación y Extensión</w:t>
      </w:r>
    </w:p>
    <w:p w14:paraId="298198B7" w14:textId="77777777" w:rsidR="00FC3042" w:rsidRPr="00780446" w:rsidRDefault="005549CE">
      <w:pPr>
        <w:pStyle w:val="Sinespaciado"/>
        <w:jc w:val="both"/>
        <w:rPr>
          <w:rFonts w:ascii="Georgia" w:hAnsi="Georgia"/>
          <w:b/>
          <w:sz w:val="24"/>
          <w:szCs w:val="24"/>
        </w:rPr>
      </w:pPr>
      <w:r w:rsidRPr="00780446">
        <w:rPr>
          <w:rFonts w:ascii="Georgia" w:hAnsi="Georgia"/>
          <w:b/>
          <w:sz w:val="24"/>
          <w:szCs w:val="24"/>
        </w:rPr>
        <w:t>UNIVERSIDAD TECNOLÓGICA DE PEREIRA</w:t>
      </w:r>
    </w:p>
    <w:p w14:paraId="6BCC6225"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Ciudad</w:t>
      </w:r>
    </w:p>
    <w:p w14:paraId="1ADE1217" w14:textId="77777777" w:rsidR="00FC3042" w:rsidRPr="00780446" w:rsidRDefault="00FC3042">
      <w:pPr>
        <w:pStyle w:val="Sinespaciado"/>
        <w:jc w:val="both"/>
        <w:rPr>
          <w:rFonts w:ascii="Georgia" w:hAnsi="Georgia"/>
          <w:sz w:val="24"/>
          <w:szCs w:val="24"/>
        </w:rPr>
      </w:pPr>
    </w:p>
    <w:p w14:paraId="5468BE84" w14:textId="77777777" w:rsidR="00FC3042" w:rsidRPr="00780446" w:rsidRDefault="005549CE">
      <w:pPr>
        <w:pStyle w:val="Sinespaciado"/>
        <w:jc w:val="both"/>
        <w:rPr>
          <w:rFonts w:ascii="Georgia" w:hAnsi="Georgia"/>
          <w:b/>
          <w:sz w:val="24"/>
          <w:szCs w:val="24"/>
        </w:rPr>
      </w:pPr>
      <w:r w:rsidRPr="00780446">
        <w:rPr>
          <w:rFonts w:ascii="Georgia" w:hAnsi="Georgia"/>
          <w:b/>
          <w:sz w:val="24"/>
          <w:szCs w:val="24"/>
        </w:rPr>
        <w:t>Asunto: Solicitud contratación persona natural</w:t>
      </w:r>
    </w:p>
    <w:p w14:paraId="5161B6B4" w14:textId="77777777" w:rsidR="00FC3042" w:rsidRPr="00780446" w:rsidRDefault="00FC3042">
      <w:pPr>
        <w:pStyle w:val="Sinespaciado"/>
        <w:jc w:val="both"/>
        <w:rPr>
          <w:rFonts w:ascii="Georgia" w:hAnsi="Georgia"/>
          <w:sz w:val="24"/>
          <w:szCs w:val="24"/>
        </w:rPr>
      </w:pPr>
    </w:p>
    <w:p w14:paraId="2CAAEEAF"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Reciba un cordial y atento saludo.</w:t>
      </w:r>
    </w:p>
    <w:p w14:paraId="34937A81" w14:textId="77777777" w:rsidR="00FC3042" w:rsidRPr="00780446" w:rsidRDefault="00FC3042">
      <w:pPr>
        <w:pStyle w:val="Sinespaciado"/>
        <w:jc w:val="both"/>
        <w:rPr>
          <w:rFonts w:ascii="Georgia" w:hAnsi="Georgia"/>
          <w:sz w:val="24"/>
          <w:szCs w:val="24"/>
        </w:rPr>
      </w:pPr>
    </w:p>
    <w:p w14:paraId="18CF72EB" w14:textId="484B53F6" w:rsidR="00FC3042" w:rsidRPr="00780446" w:rsidRDefault="005549CE">
      <w:pPr>
        <w:pStyle w:val="Sinespaciado"/>
        <w:jc w:val="both"/>
        <w:rPr>
          <w:rFonts w:ascii="Georgia" w:hAnsi="Georgia"/>
          <w:sz w:val="24"/>
          <w:szCs w:val="24"/>
        </w:rPr>
      </w:pPr>
      <w:r w:rsidRPr="00780446">
        <w:rPr>
          <w:rFonts w:ascii="Georgia" w:hAnsi="Georgia"/>
          <w:sz w:val="24"/>
          <w:szCs w:val="24"/>
        </w:rPr>
        <w:t>Solicitamos comedidamente contratar mediante la modalidad de orden de servicio a la persona relacionada a continuación q</w:t>
      </w:r>
      <w:r w:rsidR="00A767E6" w:rsidRPr="00780446">
        <w:rPr>
          <w:rFonts w:ascii="Georgia" w:hAnsi="Georgia"/>
          <w:sz w:val="24"/>
          <w:szCs w:val="24"/>
        </w:rPr>
        <w:t xml:space="preserve">uien realizará labores para el </w:t>
      </w:r>
      <w:r w:rsidR="0094765E" w:rsidRPr="00780446">
        <w:rPr>
          <w:rFonts w:ascii="Georgia" w:hAnsi="Georgia"/>
          <w:sz w:val="24"/>
          <w:szCs w:val="24"/>
        </w:rPr>
        <w:t>proyecto denominado «XXXXXXXXXXXXXXXXXXXXXXXXXXXX» e identificado con código «XXXXXX»</w:t>
      </w:r>
      <w:r w:rsidRPr="00780446">
        <w:rPr>
          <w:rFonts w:ascii="Georgia" w:hAnsi="Georgia"/>
          <w:sz w:val="24"/>
          <w:szCs w:val="24"/>
        </w:rPr>
        <w:t>. Dicha contratación</w:t>
      </w:r>
      <w:r w:rsidR="009E1D4E">
        <w:rPr>
          <w:rFonts w:ascii="Georgia" w:hAnsi="Georgia"/>
          <w:sz w:val="24"/>
          <w:szCs w:val="24"/>
        </w:rPr>
        <w:t xml:space="preserve"> será desde la </w:t>
      </w:r>
      <w:commentRangeStart w:id="0"/>
      <w:r w:rsidR="009E1D4E">
        <w:rPr>
          <w:rFonts w:ascii="Georgia" w:hAnsi="Georgia"/>
          <w:sz w:val="24"/>
          <w:szCs w:val="24"/>
        </w:rPr>
        <w:t>fecha firma del acta de inicio</w:t>
      </w:r>
      <w:commentRangeEnd w:id="0"/>
      <w:r w:rsidR="00EA66E5">
        <w:rPr>
          <w:rStyle w:val="Refdecomentario"/>
        </w:rPr>
        <w:commentReference w:id="0"/>
      </w:r>
      <w:r w:rsidR="009E1D4E">
        <w:rPr>
          <w:rFonts w:ascii="Georgia" w:hAnsi="Georgia"/>
          <w:sz w:val="24"/>
          <w:szCs w:val="24"/>
        </w:rPr>
        <w:t xml:space="preserve"> y</w:t>
      </w:r>
      <w:r w:rsidRPr="00780446">
        <w:rPr>
          <w:rFonts w:ascii="Georgia" w:hAnsi="Georgia"/>
          <w:sz w:val="24"/>
          <w:szCs w:val="24"/>
        </w:rPr>
        <w:t xml:space="preserve"> hasta el día</w:t>
      </w:r>
      <w:r w:rsidR="00AF2B46">
        <w:rPr>
          <w:rFonts w:ascii="Georgia" w:hAnsi="Georgia"/>
          <w:sz w:val="24"/>
          <w:szCs w:val="24"/>
        </w:rPr>
        <w:t xml:space="preserve"> </w:t>
      </w:r>
      <w:commentRangeStart w:id="1"/>
      <w:r w:rsidR="00AF2B46">
        <w:rPr>
          <w:rFonts w:ascii="Georgia" w:hAnsi="Georgia"/>
          <w:sz w:val="24"/>
          <w:szCs w:val="24"/>
        </w:rPr>
        <w:t>X</w:t>
      </w:r>
      <w:r w:rsidR="002E2A50">
        <w:rPr>
          <w:rFonts w:ascii="Georgia" w:hAnsi="Georgia"/>
          <w:sz w:val="24"/>
          <w:szCs w:val="24"/>
        </w:rPr>
        <w:t>X del mes de XXXX del año 2024</w:t>
      </w:r>
      <w:commentRangeEnd w:id="1"/>
      <w:r w:rsidR="00FB3C24">
        <w:rPr>
          <w:rStyle w:val="Refdecomentario"/>
        </w:rPr>
        <w:commentReference w:id="1"/>
      </w:r>
      <w:r w:rsidRPr="00780446">
        <w:rPr>
          <w:rFonts w:ascii="Georgia" w:hAnsi="Georgia"/>
          <w:sz w:val="24"/>
          <w:szCs w:val="24"/>
        </w:rPr>
        <w:t>:</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0"/>
        <w:gridCol w:w="2191"/>
        <w:gridCol w:w="1881"/>
        <w:gridCol w:w="1651"/>
        <w:gridCol w:w="1500"/>
      </w:tblGrid>
      <w:tr w:rsidR="003B3A83" w:rsidRPr="00780446" w14:paraId="7823A645" w14:textId="4A4FBF77" w:rsidTr="00043D9D">
        <w:trPr>
          <w:trHeight w:val="806"/>
        </w:trPr>
        <w:tc>
          <w:tcPr>
            <w:tcW w:w="0" w:type="auto"/>
            <w:shd w:val="clear" w:color="auto" w:fill="auto"/>
            <w:vAlign w:val="bottom"/>
          </w:tcPr>
          <w:p w14:paraId="1449B9CF"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Nombre completo</w:t>
            </w:r>
          </w:p>
        </w:tc>
        <w:tc>
          <w:tcPr>
            <w:tcW w:w="0" w:type="auto"/>
            <w:shd w:val="clear" w:color="auto" w:fill="auto"/>
            <w:vAlign w:val="bottom"/>
          </w:tcPr>
          <w:p w14:paraId="6B6A01C1"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Documento de identidad</w:t>
            </w:r>
          </w:p>
        </w:tc>
        <w:tc>
          <w:tcPr>
            <w:tcW w:w="0" w:type="auto"/>
          </w:tcPr>
          <w:p w14:paraId="5CD234DC" w14:textId="77777777" w:rsidR="003B3A83" w:rsidRPr="00780446" w:rsidRDefault="003B3A83">
            <w:pPr>
              <w:spacing w:after="0" w:line="240" w:lineRule="auto"/>
              <w:rPr>
                <w:rFonts w:ascii="Georgia" w:eastAsia="Times New Roman" w:hAnsi="Georgia"/>
                <w:b/>
                <w:bCs/>
                <w:color w:val="000000"/>
                <w:sz w:val="24"/>
                <w:szCs w:val="24"/>
                <w:lang w:eastAsia="es-CO"/>
              </w:rPr>
            </w:pPr>
          </w:p>
          <w:p w14:paraId="0742BD8F" w14:textId="77777777" w:rsidR="003B3A83" w:rsidRPr="00780446" w:rsidRDefault="003B3A83">
            <w:pPr>
              <w:spacing w:after="0" w:line="240" w:lineRule="auto"/>
              <w:rPr>
                <w:rFonts w:ascii="Georgia" w:eastAsia="Times New Roman" w:hAnsi="Georgia"/>
                <w:b/>
                <w:bCs/>
                <w:color w:val="000000"/>
                <w:sz w:val="24"/>
                <w:szCs w:val="24"/>
                <w:lang w:eastAsia="es-CO"/>
              </w:rPr>
            </w:pPr>
          </w:p>
          <w:p w14:paraId="266EBE10"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Correo electrónico</w:t>
            </w:r>
          </w:p>
        </w:tc>
        <w:tc>
          <w:tcPr>
            <w:tcW w:w="0" w:type="auto"/>
            <w:shd w:val="clear" w:color="auto" w:fill="auto"/>
            <w:vAlign w:val="bottom"/>
          </w:tcPr>
          <w:p w14:paraId="6334B57F" w14:textId="77777777" w:rsidR="003B3A83" w:rsidRPr="00780446" w:rsidRDefault="003B3A83">
            <w:pPr>
              <w:spacing w:after="0" w:line="240" w:lineRule="auto"/>
              <w:jc w:val="center"/>
              <w:rPr>
                <w:rFonts w:ascii="Georgia" w:eastAsia="Times New Roman" w:hAnsi="Georgia"/>
                <w:b/>
                <w:bCs/>
                <w:color w:val="000000"/>
                <w:sz w:val="24"/>
                <w:szCs w:val="24"/>
                <w:lang w:eastAsia="es-CO"/>
              </w:rPr>
            </w:pPr>
            <w:r w:rsidRPr="00780446">
              <w:rPr>
                <w:rFonts w:ascii="Georgia" w:eastAsia="Times New Roman" w:hAnsi="Georgia"/>
                <w:b/>
                <w:bCs/>
                <w:color w:val="000000"/>
                <w:sz w:val="24"/>
                <w:szCs w:val="24"/>
                <w:lang w:eastAsia="es-CO"/>
              </w:rPr>
              <w:t>Valor total de la orden</w:t>
            </w:r>
          </w:p>
        </w:tc>
        <w:tc>
          <w:tcPr>
            <w:tcW w:w="0" w:type="auto"/>
          </w:tcPr>
          <w:p w14:paraId="4AADF3C2" w14:textId="77777777" w:rsidR="003B3A83" w:rsidRDefault="003B3A83">
            <w:pPr>
              <w:spacing w:after="0" w:line="240" w:lineRule="auto"/>
              <w:jc w:val="center"/>
              <w:rPr>
                <w:rFonts w:ascii="Georgia" w:eastAsia="Times New Roman" w:hAnsi="Georgia"/>
                <w:b/>
                <w:bCs/>
                <w:color w:val="000000"/>
                <w:sz w:val="24"/>
                <w:szCs w:val="24"/>
                <w:lang w:eastAsia="es-CO"/>
              </w:rPr>
            </w:pPr>
          </w:p>
          <w:p w14:paraId="0DB2A379" w14:textId="77777777" w:rsidR="003B3A83" w:rsidRDefault="003B3A83">
            <w:pPr>
              <w:spacing w:after="0" w:line="240" w:lineRule="auto"/>
              <w:jc w:val="center"/>
              <w:rPr>
                <w:rFonts w:ascii="Georgia" w:eastAsia="Times New Roman" w:hAnsi="Georgia"/>
                <w:b/>
                <w:bCs/>
                <w:color w:val="000000"/>
                <w:sz w:val="24"/>
                <w:szCs w:val="24"/>
                <w:lang w:eastAsia="es-CO"/>
              </w:rPr>
            </w:pPr>
          </w:p>
          <w:p w14:paraId="70711464" w14:textId="0E6D2F0C" w:rsidR="003B3A83" w:rsidRPr="00780446" w:rsidRDefault="003B3A83">
            <w:pPr>
              <w:spacing w:after="0" w:line="240" w:lineRule="auto"/>
              <w:jc w:val="center"/>
              <w:rPr>
                <w:rFonts w:ascii="Georgia" w:eastAsia="Times New Roman" w:hAnsi="Georgia"/>
                <w:b/>
                <w:bCs/>
                <w:color w:val="000000"/>
                <w:sz w:val="24"/>
                <w:szCs w:val="24"/>
                <w:lang w:eastAsia="es-CO"/>
              </w:rPr>
            </w:pPr>
            <w:r w:rsidRPr="00043D9D">
              <w:rPr>
                <w:rFonts w:ascii="Georgia" w:eastAsia="Times New Roman" w:hAnsi="Georgia"/>
                <w:b/>
                <w:bCs/>
                <w:color w:val="000000"/>
                <w:sz w:val="24"/>
                <w:szCs w:val="24"/>
                <w:lang w:eastAsia="es-CO"/>
              </w:rPr>
              <w:t xml:space="preserve">CPC </w:t>
            </w:r>
            <w:commentRangeStart w:id="2"/>
            <w:r w:rsidRPr="00043D9D">
              <w:rPr>
                <w:rFonts w:ascii="Georgia" w:eastAsia="Times New Roman" w:hAnsi="Georgia"/>
                <w:b/>
                <w:bCs/>
                <w:color w:val="000000"/>
                <w:sz w:val="24"/>
                <w:szCs w:val="24"/>
                <w:lang w:eastAsia="es-CO"/>
              </w:rPr>
              <w:t>DANE</w:t>
            </w:r>
            <w:commentRangeEnd w:id="2"/>
            <w:r>
              <w:rPr>
                <w:rStyle w:val="Refdecomentario"/>
              </w:rPr>
              <w:commentReference w:id="2"/>
            </w:r>
          </w:p>
        </w:tc>
      </w:tr>
      <w:tr w:rsidR="003B3A83" w:rsidRPr="00780446" w14:paraId="32EAED83" w14:textId="3D282A34" w:rsidTr="00043D9D">
        <w:trPr>
          <w:trHeight w:val="329"/>
        </w:trPr>
        <w:tc>
          <w:tcPr>
            <w:tcW w:w="0" w:type="auto"/>
            <w:shd w:val="clear" w:color="auto" w:fill="auto"/>
            <w:noWrap/>
            <w:vAlign w:val="bottom"/>
          </w:tcPr>
          <w:p w14:paraId="0AAEA845"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shd w:val="clear" w:color="auto" w:fill="auto"/>
            <w:noWrap/>
            <w:vAlign w:val="bottom"/>
          </w:tcPr>
          <w:p w14:paraId="697A14A3"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tcPr>
          <w:p w14:paraId="0B76AC8D" w14:textId="77777777" w:rsidR="003B3A83" w:rsidRPr="00780446" w:rsidRDefault="003B3A83">
            <w:pPr>
              <w:spacing w:after="0" w:line="240" w:lineRule="auto"/>
              <w:rPr>
                <w:rFonts w:ascii="Georgia" w:eastAsia="Times New Roman" w:hAnsi="Georgia"/>
                <w:color w:val="000000"/>
                <w:sz w:val="24"/>
                <w:szCs w:val="24"/>
                <w:lang w:eastAsia="es-CO"/>
              </w:rPr>
            </w:pPr>
          </w:p>
        </w:tc>
        <w:tc>
          <w:tcPr>
            <w:tcW w:w="0" w:type="auto"/>
            <w:shd w:val="clear" w:color="auto" w:fill="auto"/>
            <w:noWrap/>
            <w:vAlign w:val="bottom"/>
          </w:tcPr>
          <w:p w14:paraId="6CF5F5FD" w14:textId="77777777" w:rsidR="003B3A83" w:rsidRPr="00780446" w:rsidRDefault="003B3A83">
            <w:pPr>
              <w:spacing w:after="0" w:line="240" w:lineRule="auto"/>
              <w:rPr>
                <w:rFonts w:ascii="Georgia" w:eastAsia="Times New Roman" w:hAnsi="Georgia"/>
                <w:color w:val="000000"/>
                <w:sz w:val="24"/>
                <w:szCs w:val="24"/>
                <w:lang w:eastAsia="es-CO"/>
              </w:rPr>
            </w:pPr>
            <w:r w:rsidRPr="00780446">
              <w:rPr>
                <w:rFonts w:ascii="Georgia" w:eastAsia="Times New Roman" w:hAnsi="Georgia"/>
                <w:color w:val="000000"/>
                <w:sz w:val="24"/>
                <w:szCs w:val="24"/>
                <w:lang w:eastAsia="es-CO"/>
              </w:rPr>
              <w:t> </w:t>
            </w:r>
          </w:p>
        </w:tc>
        <w:tc>
          <w:tcPr>
            <w:tcW w:w="0" w:type="auto"/>
          </w:tcPr>
          <w:p w14:paraId="48E7D9B1" w14:textId="77777777" w:rsidR="003B3A83" w:rsidRPr="00780446" w:rsidRDefault="003B3A83">
            <w:pPr>
              <w:spacing w:after="0" w:line="240" w:lineRule="auto"/>
              <w:rPr>
                <w:rFonts w:ascii="Georgia" w:eastAsia="Times New Roman" w:hAnsi="Georgia"/>
                <w:color w:val="000000"/>
                <w:sz w:val="24"/>
                <w:szCs w:val="24"/>
                <w:lang w:eastAsia="es-CO"/>
              </w:rPr>
            </w:pPr>
          </w:p>
        </w:tc>
      </w:tr>
    </w:tbl>
    <w:tbl>
      <w:tblPr>
        <w:tblpPr w:leftFromText="141" w:rightFromText="141" w:vertAnchor="text" w:horzAnchor="page" w:tblpX="2120" w:tblpY="198"/>
        <w:tblW w:w="7650" w:type="dxa"/>
        <w:tblCellMar>
          <w:left w:w="70" w:type="dxa"/>
          <w:right w:w="70" w:type="dxa"/>
        </w:tblCellMar>
        <w:tblLook w:val="04A0" w:firstRow="1" w:lastRow="0" w:firstColumn="1" w:lastColumn="0" w:noHBand="0" w:noVBand="1"/>
      </w:tblPr>
      <w:tblGrid>
        <w:gridCol w:w="2318"/>
        <w:gridCol w:w="2020"/>
        <w:gridCol w:w="1760"/>
        <w:gridCol w:w="1552"/>
      </w:tblGrid>
      <w:tr w:rsidR="00043D9D" w:rsidRPr="00780446" w14:paraId="49E7C02F" w14:textId="77777777" w:rsidTr="00043D9D">
        <w:trPr>
          <w:trHeight w:val="645"/>
        </w:trPr>
        <w:tc>
          <w:tcPr>
            <w:tcW w:w="23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9DB5FF" w14:textId="77777777" w:rsidR="00043D9D" w:rsidRPr="00780446" w:rsidRDefault="00043D9D" w:rsidP="00043D9D">
            <w:pPr>
              <w:spacing w:after="0" w:line="240" w:lineRule="auto"/>
              <w:jc w:val="center"/>
              <w:rPr>
                <w:rFonts w:ascii="Georgia" w:eastAsia="Times New Roman" w:hAnsi="Georgia" w:cs="Calibri"/>
                <w:b/>
                <w:bCs/>
                <w:color w:val="000000"/>
                <w:sz w:val="24"/>
                <w:szCs w:val="24"/>
                <w:lang w:eastAsia="es-CO"/>
              </w:rPr>
            </w:pPr>
            <w:r w:rsidRPr="00780446">
              <w:rPr>
                <w:rFonts w:ascii="Georgia" w:hAnsi="Georgia"/>
                <w:b/>
                <w:sz w:val="24"/>
                <w:szCs w:val="24"/>
              </w:rPr>
              <w:t>Las actividades a desarrollar serán (marque con una X):</w:t>
            </w:r>
          </w:p>
        </w:tc>
        <w:tc>
          <w:tcPr>
            <w:tcW w:w="2020" w:type="dxa"/>
            <w:tcBorders>
              <w:top w:val="single" w:sz="4" w:space="0" w:color="auto"/>
              <w:left w:val="nil"/>
              <w:bottom w:val="single" w:sz="4" w:space="0" w:color="auto"/>
              <w:right w:val="single" w:sz="4" w:space="0" w:color="auto"/>
            </w:tcBorders>
            <w:shd w:val="clear" w:color="auto" w:fill="auto"/>
            <w:vAlign w:val="center"/>
          </w:tcPr>
          <w:p w14:paraId="365BC497"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Investigación o extensión (fuera de laboratorio)</w:t>
            </w:r>
          </w:p>
        </w:tc>
        <w:tc>
          <w:tcPr>
            <w:tcW w:w="1760" w:type="dxa"/>
            <w:tcBorders>
              <w:top w:val="single" w:sz="4" w:space="0" w:color="auto"/>
              <w:left w:val="nil"/>
              <w:bottom w:val="single" w:sz="4" w:space="0" w:color="auto"/>
              <w:right w:val="single" w:sz="4" w:space="0" w:color="auto"/>
            </w:tcBorders>
            <w:shd w:val="clear" w:color="auto" w:fill="auto"/>
            <w:vAlign w:val="center"/>
          </w:tcPr>
          <w:p w14:paraId="79919D3C"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Trabajo de campo (fuera de la UTP)</w:t>
            </w:r>
          </w:p>
        </w:tc>
        <w:tc>
          <w:tcPr>
            <w:tcW w:w="1552" w:type="dxa"/>
            <w:tcBorders>
              <w:top w:val="single" w:sz="4" w:space="0" w:color="auto"/>
              <w:left w:val="nil"/>
              <w:bottom w:val="single" w:sz="4" w:space="0" w:color="auto"/>
              <w:right w:val="single" w:sz="4" w:space="0" w:color="auto"/>
            </w:tcBorders>
            <w:shd w:val="clear" w:color="auto" w:fill="auto"/>
            <w:vAlign w:val="center"/>
          </w:tcPr>
          <w:p w14:paraId="6249F278" w14:textId="77777777" w:rsidR="00043D9D" w:rsidRPr="00780446" w:rsidRDefault="00043D9D" w:rsidP="00043D9D">
            <w:pPr>
              <w:spacing w:after="0" w:line="240" w:lineRule="auto"/>
              <w:jc w:val="center"/>
              <w:rPr>
                <w:rFonts w:ascii="Georgia" w:hAnsi="Georgia"/>
                <w:b/>
                <w:sz w:val="24"/>
                <w:szCs w:val="24"/>
              </w:rPr>
            </w:pPr>
            <w:r w:rsidRPr="00780446">
              <w:rPr>
                <w:rFonts w:ascii="Georgia" w:hAnsi="Georgia"/>
                <w:b/>
                <w:sz w:val="24"/>
                <w:szCs w:val="24"/>
              </w:rPr>
              <w:t>En laboratorio</w:t>
            </w:r>
          </w:p>
        </w:tc>
      </w:tr>
      <w:tr w:rsidR="00043D9D" w:rsidRPr="00780446" w14:paraId="19EE4FE9" w14:textId="77777777" w:rsidTr="00043D9D">
        <w:trPr>
          <w:trHeight w:val="198"/>
        </w:trPr>
        <w:tc>
          <w:tcPr>
            <w:tcW w:w="2318" w:type="dxa"/>
            <w:vMerge/>
            <w:tcBorders>
              <w:top w:val="single" w:sz="4" w:space="0" w:color="auto"/>
              <w:left w:val="single" w:sz="4" w:space="0" w:color="auto"/>
              <w:bottom w:val="single" w:sz="4" w:space="0" w:color="auto"/>
              <w:right w:val="single" w:sz="4" w:space="0" w:color="auto"/>
            </w:tcBorders>
            <w:vAlign w:val="center"/>
          </w:tcPr>
          <w:p w14:paraId="5AC495B4" w14:textId="77777777" w:rsidR="00043D9D" w:rsidRPr="00780446" w:rsidRDefault="00043D9D" w:rsidP="00043D9D">
            <w:pPr>
              <w:spacing w:after="0" w:line="240" w:lineRule="auto"/>
              <w:rPr>
                <w:rFonts w:ascii="Georgia" w:eastAsia="Times New Roman" w:hAnsi="Georgia" w:cs="Calibri"/>
                <w:b/>
                <w:bCs/>
                <w:color w:val="000000"/>
                <w:sz w:val="24"/>
                <w:szCs w:val="24"/>
                <w:lang w:eastAsia="es-CO"/>
              </w:rPr>
            </w:pPr>
          </w:p>
        </w:tc>
        <w:tc>
          <w:tcPr>
            <w:tcW w:w="2020" w:type="dxa"/>
            <w:tcBorders>
              <w:top w:val="nil"/>
              <w:left w:val="nil"/>
              <w:bottom w:val="single" w:sz="4" w:space="0" w:color="auto"/>
              <w:right w:val="single" w:sz="4" w:space="0" w:color="auto"/>
            </w:tcBorders>
            <w:shd w:val="clear" w:color="auto" w:fill="auto"/>
            <w:noWrap/>
            <w:vAlign w:val="bottom"/>
          </w:tcPr>
          <w:p w14:paraId="42AFF0EF"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c>
          <w:tcPr>
            <w:tcW w:w="1760" w:type="dxa"/>
            <w:tcBorders>
              <w:top w:val="nil"/>
              <w:left w:val="nil"/>
              <w:bottom w:val="single" w:sz="4" w:space="0" w:color="auto"/>
              <w:right w:val="single" w:sz="4" w:space="0" w:color="auto"/>
            </w:tcBorders>
            <w:shd w:val="clear" w:color="auto" w:fill="auto"/>
            <w:noWrap/>
            <w:vAlign w:val="bottom"/>
          </w:tcPr>
          <w:p w14:paraId="72BAD2CB"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c>
          <w:tcPr>
            <w:tcW w:w="1552" w:type="dxa"/>
            <w:tcBorders>
              <w:top w:val="nil"/>
              <w:left w:val="nil"/>
              <w:bottom w:val="single" w:sz="4" w:space="0" w:color="auto"/>
              <w:right w:val="single" w:sz="4" w:space="0" w:color="auto"/>
            </w:tcBorders>
            <w:shd w:val="clear" w:color="auto" w:fill="auto"/>
            <w:noWrap/>
            <w:vAlign w:val="bottom"/>
          </w:tcPr>
          <w:p w14:paraId="0435AB03" w14:textId="77777777" w:rsidR="00043D9D" w:rsidRPr="00780446" w:rsidRDefault="00043D9D" w:rsidP="00043D9D">
            <w:pPr>
              <w:spacing w:after="0" w:line="240" w:lineRule="auto"/>
              <w:rPr>
                <w:rFonts w:ascii="Georgia" w:eastAsia="Times New Roman" w:hAnsi="Georgia" w:cs="Calibri"/>
                <w:color w:val="000000"/>
                <w:sz w:val="24"/>
                <w:szCs w:val="24"/>
                <w:lang w:eastAsia="es-CO"/>
              </w:rPr>
            </w:pPr>
            <w:r w:rsidRPr="00780446">
              <w:rPr>
                <w:rFonts w:ascii="Georgia" w:eastAsia="Times New Roman" w:hAnsi="Georgia" w:cs="Calibri"/>
                <w:color w:val="000000"/>
                <w:sz w:val="24"/>
                <w:szCs w:val="24"/>
                <w:lang w:eastAsia="es-CO"/>
              </w:rPr>
              <w:t> </w:t>
            </w:r>
          </w:p>
        </w:tc>
      </w:tr>
    </w:tbl>
    <w:p w14:paraId="79A68524" w14:textId="77777777" w:rsidR="00FC3042" w:rsidRPr="00780446" w:rsidRDefault="00FC3042">
      <w:pPr>
        <w:pStyle w:val="Sinespaciado"/>
        <w:jc w:val="both"/>
        <w:rPr>
          <w:rFonts w:ascii="Georgia" w:hAnsi="Georgia"/>
          <w:sz w:val="24"/>
          <w:szCs w:val="24"/>
        </w:rPr>
      </w:pPr>
    </w:p>
    <w:p w14:paraId="5E9314B7" w14:textId="77777777" w:rsidR="00FC3042" w:rsidRPr="00780446" w:rsidRDefault="00FC3042">
      <w:pPr>
        <w:pStyle w:val="Sinespaciado"/>
        <w:jc w:val="both"/>
        <w:rPr>
          <w:rFonts w:ascii="Georgia" w:hAnsi="Georgia"/>
          <w:sz w:val="24"/>
          <w:szCs w:val="24"/>
        </w:rPr>
      </w:pPr>
    </w:p>
    <w:p w14:paraId="4B8E9E1A" w14:textId="77777777" w:rsidR="00FC3042" w:rsidRPr="00780446" w:rsidRDefault="00FC3042">
      <w:pPr>
        <w:pStyle w:val="Sinespaciado"/>
        <w:jc w:val="both"/>
        <w:rPr>
          <w:rFonts w:ascii="Georgia" w:hAnsi="Georgia"/>
          <w:sz w:val="24"/>
          <w:szCs w:val="24"/>
        </w:rPr>
      </w:pPr>
    </w:p>
    <w:p w14:paraId="39541B52" w14:textId="77777777" w:rsidR="00FC3042" w:rsidRPr="00780446" w:rsidRDefault="00FC3042">
      <w:pPr>
        <w:pStyle w:val="Sinespaciado"/>
        <w:jc w:val="both"/>
        <w:rPr>
          <w:rFonts w:ascii="Georgia" w:hAnsi="Georgia"/>
          <w:sz w:val="24"/>
          <w:szCs w:val="24"/>
        </w:rPr>
      </w:pPr>
    </w:p>
    <w:p w14:paraId="6AA8E464" w14:textId="77777777" w:rsidR="00FC3042" w:rsidRPr="00780446" w:rsidRDefault="00FC3042">
      <w:pPr>
        <w:pStyle w:val="Sinespaciado"/>
        <w:jc w:val="both"/>
        <w:rPr>
          <w:rFonts w:ascii="Georgia" w:hAnsi="Georgia"/>
          <w:sz w:val="24"/>
          <w:szCs w:val="24"/>
        </w:rPr>
      </w:pPr>
    </w:p>
    <w:p w14:paraId="6C4EB4BB" w14:textId="77777777" w:rsidR="00FC3042" w:rsidRPr="00780446" w:rsidRDefault="00FC3042">
      <w:pPr>
        <w:pStyle w:val="Sinespaciado"/>
        <w:jc w:val="both"/>
        <w:rPr>
          <w:rFonts w:ascii="Georgia" w:hAnsi="Georgia"/>
          <w:sz w:val="24"/>
          <w:szCs w:val="24"/>
        </w:rPr>
      </w:pPr>
    </w:p>
    <w:p w14:paraId="2278530F" w14:textId="77777777" w:rsidR="00FC3042" w:rsidRPr="00780446" w:rsidRDefault="00FC3042">
      <w:pPr>
        <w:pStyle w:val="Sinespaciado"/>
        <w:jc w:val="both"/>
        <w:rPr>
          <w:rFonts w:ascii="Georgia" w:hAnsi="Georgia"/>
          <w:sz w:val="24"/>
          <w:szCs w:val="24"/>
        </w:rPr>
      </w:pPr>
    </w:p>
    <w:p w14:paraId="1A5D0CA4" w14:textId="0AF5C6FF" w:rsidR="006622BB" w:rsidRDefault="005549CE">
      <w:pPr>
        <w:pStyle w:val="Sinespaciado"/>
        <w:jc w:val="both"/>
        <w:rPr>
          <w:rFonts w:ascii="Georgia" w:hAnsi="Georgia"/>
          <w:sz w:val="24"/>
          <w:szCs w:val="24"/>
        </w:rPr>
      </w:pPr>
      <w:r w:rsidRPr="006622BB">
        <w:rPr>
          <w:rFonts w:ascii="Georgia" w:hAnsi="Georgia"/>
          <w:b/>
          <w:sz w:val="24"/>
          <w:szCs w:val="24"/>
        </w:rPr>
        <w:t>O</w:t>
      </w:r>
      <w:r w:rsidR="006622BB" w:rsidRPr="006622BB">
        <w:rPr>
          <w:rFonts w:ascii="Georgia" w:hAnsi="Georgia"/>
          <w:b/>
          <w:sz w:val="24"/>
          <w:szCs w:val="24"/>
        </w:rPr>
        <w:t>bjeto:</w:t>
      </w:r>
      <w:r w:rsidRPr="00780446">
        <w:rPr>
          <w:rFonts w:ascii="Georgia" w:hAnsi="Georgia"/>
          <w:sz w:val="24"/>
          <w:szCs w:val="24"/>
        </w:rPr>
        <w:t xml:space="preserve"> </w:t>
      </w:r>
      <w:r w:rsidR="006622BB">
        <w:rPr>
          <w:rFonts w:ascii="Georgia" w:hAnsi="Georgia"/>
          <w:sz w:val="24"/>
          <w:szCs w:val="24"/>
        </w:rPr>
        <w:t xml:space="preserve">Prestación de servicios </w:t>
      </w:r>
      <w:r w:rsidR="006622BB" w:rsidRPr="006622BB">
        <w:rPr>
          <w:rFonts w:ascii="Georgia" w:hAnsi="Georgia"/>
          <w:sz w:val="24"/>
          <w:szCs w:val="24"/>
          <w:highlight w:val="yellow"/>
        </w:rPr>
        <w:t>(i</w:t>
      </w:r>
      <w:r w:rsidR="006622BB">
        <w:rPr>
          <w:rFonts w:ascii="Georgia" w:hAnsi="Georgia"/>
          <w:sz w:val="24"/>
          <w:szCs w:val="24"/>
          <w:highlight w:val="yellow"/>
        </w:rPr>
        <w:t>ndicar si son profesionales</w:t>
      </w:r>
      <w:r w:rsidR="006622BB" w:rsidRPr="006622BB">
        <w:rPr>
          <w:rFonts w:ascii="Georgia" w:hAnsi="Georgia"/>
          <w:sz w:val="24"/>
          <w:szCs w:val="24"/>
          <w:highlight w:val="yellow"/>
        </w:rPr>
        <w:t>)</w:t>
      </w:r>
      <w:r w:rsidR="006622BB">
        <w:rPr>
          <w:rFonts w:ascii="Georgia" w:hAnsi="Georgia"/>
          <w:sz w:val="24"/>
          <w:szCs w:val="24"/>
        </w:rPr>
        <w:t xml:space="preserve"> para </w:t>
      </w:r>
      <w:r w:rsidR="006622BB" w:rsidRPr="006622BB">
        <w:rPr>
          <w:rFonts w:ascii="Georgia" w:hAnsi="Georgia"/>
          <w:sz w:val="24"/>
          <w:szCs w:val="24"/>
          <w:highlight w:val="yellow"/>
        </w:rPr>
        <w:t xml:space="preserve">(indicar objeto en verbos en infinitivo: desarrollar, </w:t>
      </w:r>
      <w:r w:rsidR="006622BB">
        <w:rPr>
          <w:rFonts w:ascii="Georgia" w:hAnsi="Georgia"/>
          <w:sz w:val="24"/>
          <w:szCs w:val="24"/>
          <w:highlight w:val="yellow"/>
        </w:rPr>
        <w:t>realizar, elaborar</w:t>
      </w:r>
      <w:r w:rsidR="006622BB" w:rsidRPr="006622BB">
        <w:rPr>
          <w:rFonts w:ascii="Georgia" w:hAnsi="Georgia"/>
          <w:sz w:val="24"/>
          <w:szCs w:val="24"/>
          <w:highlight w:val="yellow"/>
        </w:rPr>
        <w:t>…)</w:t>
      </w:r>
      <w:r w:rsidR="006622BB">
        <w:rPr>
          <w:rFonts w:ascii="Georgia" w:hAnsi="Georgia"/>
          <w:sz w:val="24"/>
          <w:szCs w:val="24"/>
        </w:rPr>
        <w:t xml:space="preserve"> en el marco del </w:t>
      </w:r>
      <w:r w:rsidR="006622BB" w:rsidRPr="00780446">
        <w:rPr>
          <w:rFonts w:ascii="Georgia" w:hAnsi="Georgia"/>
          <w:sz w:val="24"/>
          <w:szCs w:val="24"/>
        </w:rPr>
        <w:t>proyecto denominado «XXXXXXXXXXXXXXXXXXXXXXXXXXXX» e identificado con código «XXXXXX»</w:t>
      </w:r>
      <w:r w:rsidR="006622BB">
        <w:rPr>
          <w:rFonts w:ascii="Georgia" w:hAnsi="Georgia"/>
          <w:sz w:val="24"/>
          <w:szCs w:val="24"/>
        </w:rPr>
        <w:t>.</w:t>
      </w:r>
    </w:p>
    <w:p w14:paraId="58B7E5A3" w14:textId="77777777" w:rsidR="006622BB" w:rsidRDefault="006622BB">
      <w:pPr>
        <w:pStyle w:val="Sinespaciado"/>
        <w:jc w:val="both"/>
        <w:rPr>
          <w:rFonts w:ascii="Georgia" w:hAnsi="Georgia"/>
          <w:sz w:val="24"/>
          <w:szCs w:val="24"/>
        </w:rPr>
      </w:pPr>
    </w:p>
    <w:p w14:paraId="2E2EE363" w14:textId="4D6D8094" w:rsidR="006622BB" w:rsidRPr="006622BB" w:rsidRDefault="006622BB">
      <w:pPr>
        <w:pStyle w:val="Sinespaciado"/>
        <w:jc w:val="both"/>
        <w:rPr>
          <w:rFonts w:ascii="Georgia" w:hAnsi="Georgia"/>
          <w:b/>
          <w:sz w:val="24"/>
          <w:szCs w:val="24"/>
        </w:rPr>
      </w:pPr>
      <w:r w:rsidRPr="006622BB">
        <w:rPr>
          <w:rFonts w:ascii="Georgia" w:hAnsi="Georgia"/>
          <w:b/>
          <w:sz w:val="24"/>
          <w:szCs w:val="24"/>
        </w:rPr>
        <w:t>Actividades</w:t>
      </w:r>
      <w:r w:rsidR="005549CE" w:rsidRPr="006622BB">
        <w:rPr>
          <w:rFonts w:ascii="Georgia" w:hAnsi="Georgia"/>
          <w:b/>
          <w:sz w:val="24"/>
          <w:szCs w:val="24"/>
        </w:rPr>
        <w:t>:</w:t>
      </w:r>
    </w:p>
    <w:p w14:paraId="2AC191E0" w14:textId="44E2EA7C" w:rsidR="00FC3042" w:rsidRDefault="00FC3042" w:rsidP="00E775E9">
      <w:pPr>
        <w:pStyle w:val="Sinespaciado"/>
        <w:numPr>
          <w:ilvl w:val="0"/>
          <w:numId w:val="6"/>
        </w:numPr>
        <w:jc w:val="both"/>
        <w:rPr>
          <w:rFonts w:ascii="Georgia" w:hAnsi="Georgia"/>
          <w:sz w:val="24"/>
          <w:szCs w:val="24"/>
        </w:rPr>
      </w:pPr>
    </w:p>
    <w:p w14:paraId="35B0B9CB" w14:textId="77777777" w:rsidR="00E775E9" w:rsidRPr="00E775E9" w:rsidRDefault="00E775E9" w:rsidP="00E775E9">
      <w:pPr>
        <w:pStyle w:val="Sinespaciado"/>
        <w:numPr>
          <w:ilvl w:val="0"/>
          <w:numId w:val="6"/>
        </w:numPr>
        <w:jc w:val="both"/>
        <w:rPr>
          <w:rFonts w:ascii="Georgia" w:hAnsi="Georgia"/>
          <w:sz w:val="24"/>
          <w:szCs w:val="24"/>
        </w:rPr>
      </w:pPr>
    </w:p>
    <w:p w14:paraId="5EC7BDFC" w14:textId="278C9D77" w:rsidR="006622BB" w:rsidRDefault="006622BB">
      <w:pPr>
        <w:pStyle w:val="Sinespaciado"/>
        <w:jc w:val="both"/>
        <w:rPr>
          <w:rFonts w:ascii="Georgia" w:hAnsi="Georgia"/>
          <w:sz w:val="24"/>
          <w:szCs w:val="24"/>
        </w:rPr>
      </w:pPr>
    </w:p>
    <w:p w14:paraId="588195D3" w14:textId="75076134" w:rsidR="002E2A50" w:rsidRDefault="002E2A50">
      <w:pPr>
        <w:pStyle w:val="Sinespaciado"/>
        <w:jc w:val="both"/>
        <w:rPr>
          <w:rFonts w:ascii="Georgia" w:hAnsi="Georgia"/>
          <w:sz w:val="24"/>
          <w:szCs w:val="24"/>
        </w:rPr>
      </w:pPr>
      <w:r w:rsidRPr="002E2A50">
        <w:rPr>
          <w:rFonts w:ascii="Georgia" w:hAnsi="Georgia"/>
          <w:b/>
          <w:sz w:val="24"/>
          <w:szCs w:val="24"/>
        </w:rPr>
        <w:t>Nota:</w:t>
      </w:r>
      <w:r w:rsidR="005E3D45">
        <w:rPr>
          <w:rFonts w:ascii="Georgia" w:hAnsi="Georgia"/>
          <w:sz w:val="24"/>
          <w:szCs w:val="24"/>
        </w:rPr>
        <w:t xml:space="preserve"> La contratación</w:t>
      </w:r>
      <w:r>
        <w:rPr>
          <w:rFonts w:ascii="Georgia" w:hAnsi="Georgia"/>
          <w:sz w:val="24"/>
          <w:szCs w:val="24"/>
        </w:rPr>
        <w:t xml:space="preserve"> se hará con orden de prestación de servicio, si se requiere bajo la figura de c</w:t>
      </w:r>
      <w:r w:rsidR="005E3D45">
        <w:rPr>
          <w:rFonts w:ascii="Georgia" w:hAnsi="Georgia"/>
          <w:sz w:val="24"/>
          <w:szCs w:val="24"/>
        </w:rPr>
        <w:t>ontrato nos debe indicar al momento de radicar la solicitud</w:t>
      </w:r>
      <w:r>
        <w:rPr>
          <w:rFonts w:ascii="Georgia" w:hAnsi="Georgia"/>
          <w:sz w:val="24"/>
          <w:szCs w:val="24"/>
        </w:rPr>
        <w:t>.</w:t>
      </w:r>
    </w:p>
    <w:p w14:paraId="443BCE29" w14:textId="77777777" w:rsidR="002E2A50" w:rsidRDefault="002E2A50">
      <w:pPr>
        <w:pStyle w:val="Sinespaciado"/>
        <w:jc w:val="both"/>
        <w:rPr>
          <w:rFonts w:ascii="Georgia" w:hAnsi="Georgia"/>
          <w:sz w:val="24"/>
          <w:szCs w:val="24"/>
        </w:rPr>
      </w:pPr>
      <w:bookmarkStart w:id="3" w:name="_GoBack"/>
      <w:bookmarkEnd w:id="3"/>
    </w:p>
    <w:p w14:paraId="5F05FCA4" w14:textId="6CB10989" w:rsidR="00FC3042" w:rsidRPr="00780446" w:rsidRDefault="005549CE">
      <w:pPr>
        <w:pStyle w:val="Sinespaciado"/>
        <w:jc w:val="both"/>
        <w:rPr>
          <w:rFonts w:ascii="Georgia" w:hAnsi="Georgia"/>
          <w:sz w:val="24"/>
          <w:szCs w:val="24"/>
        </w:rPr>
      </w:pPr>
      <w:r w:rsidRPr="00780446">
        <w:rPr>
          <w:rFonts w:ascii="Georgia" w:hAnsi="Georgia"/>
          <w:sz w:val="24"/>
          <w:szCs w:val="24"/>
        </w:rPr>
        <w:t xml:space="preserve">Anexamos los documentos requeridos para la contratación. </w:t>
      </w:r>
    </w:p>
    <w:p w14:paraId="47C67C7D" w14:textId="57A98453" w:rsidR="00D2023F" w:rsidRPr="00780446" w:rsidRDefault="00D2023F" w:rsidP="00D2023F">
      <w:pPr>
        <w:pStyle w:val="Prrafodelista"/>
        <w:numPr>
          <w:ilvl w:val="0"/>
          <w:numId w:val="2"/>
        </w:numPr>
        <w:rPr>
          <w:rFonts w:ascii="Georgia" w:hAnsi="Georgia"/>
          <w:color w:val="000000"/>
          <w:sz w:val="24"/>
          <w:szCs w:val="24"/>
        </w:rPr>
      </w:pPr>
      <w:r w:rsidRPr="00780446">
        <w:rPr>
          <w:rFonts w:ascii="Georgia" w:hAnsi="Georgia"/>
          <w:color w:val="000000"/>
          <w:sz w:val="24"/>
          <w:szCs w:val="24"/>
        </w:rPr>
        <w:t>Propuesta de traba</w:t>
      </w:r>
      <w:r w:rsidR="00E22F14" w:rsidRPr="00780446">
        <w:rPr>
          <w:rFonts w:ascii="Georgia" w:hAnsi="Georgia"/>
          <w:color w:val="000000"/>
          <w:sz w:val="24"/>
          <w:szCs w:val="24"/>
        </w:rPr>
        <w:t xml:space="preserve">jo firmada </w:t>
      </w:r>
      <w:r w:rsidR="00AE3BAD">
        <w:rPr>
          <w:rFonts w:ascii="Georgia" w:hAnsi="Georgia"/>
          <w:color w:val="000000"/>
          <w:sz w:val="24"/>
          <w:szCs w:val="24"/>
        </w:rPr>
        <w:t xml:space="preserve">únicamente </w:t>
      </w:r>
      <w:r w:rsidR="00E22F14" w:rsidRPr="00780446">
        <w:rPr>
          <w:rFonts w:ascii="Georgia" w:hAnsi="Georgia"/>
          <w:color w:val="000000"/>
          <w:sz w:val="24"/>
          <w:szCs w:val="24"/>
        </w:rPr>
        <w:t>por</w:t>
      </w:r>
      <w:r w:rsidR="00AE3BAD">
        <w:rPr>
          <w:rFonts w:ascii="Georgia" w:hAnsi="Georgia"/>
          <w:color w:val="000000"/>
          <w:sz w:val="24"/>
          <w:szCs w:val="24"/>
        </w:rPr>
        <w:t xml:space="preserve"> el contratista y que incluya:</w:t>
      </w:r>
      <w:r w:rsidRPr="00780446">
        <w:rPr>
          <w:rFonts w:ascii="Georgia" w:hAnsi="Georgia"/>
          <w:color w:val="000000"/>
          <w:sz w:val="24"/>
          <w:szCs w:val="24"/>
        </w:rPr>
        <w:t xml:space="preserve"> </w:t>
      </w:r>
      <w:r w:rsidR="00A4243F">
        <w:rPr>
          <w:rFonts w:ascii="Georgia" w:hAnsi="Georgia"/>
          <w:color w:val="000000"/>
          <w:sz w:val="24"/>
          <w:szCs w:val="24"/>
        </w:rPr>
        <w:t xml:space="preserve">fecha de expedición, </w:t>
      </w:r>
      <w:r w:rsidR="00AE3BAD">
        <w:rPr>
          <w:rFonts w:ascii="Georgia" w:hAnsi="Georgia"/>
          <w:color w:val="000000"/>
          <w:sz w:val="24"/>
          <w:szCs w:val="24"/>
        </w:rPr>
        <w:t xml:space="preserve">objeto, </w:t>
      </w:r>
      <w:r w:rsidRPr="00780446">
        <w:rPr>
          <w:rFonts w:ascii="Georgia" w:hAnsi="Georgia"/>
          <w:color w:val="000000"/>
          <w:sz w:val="24"/>
          <w:szCs w:val="24"/>
        </w:rPr>
        <w:t>actividades a realizar, duración</w:t>
      </w:r>
      <w:r w:rsidR="00AE3BAD">
        <w:rPr>
          <w:rFonts w:ascii="Georgia" w:hAnsi="Georgia"/>
          <w:color w:val="000000"/>
          <w:sz w:val="24"/>
          <w:szCs w:val="24"/>
        </w:rPr>
        <w:t xml:space="preserve"> (</w:t>
      </w:r>
      <w:r w:rsidR="000C6502">
        <w:rPr>
          <w:rFonts w:ascii="Georgia" w:hAnsi="Georgia"/>
          <w:color w:val="000000"/>
          <w:sz w:val="24"/>
          <w:szCs w:val="24"/>
        </w:rPr>
        <w:t xml:space="preserve">la cual puede ser: [1] en días, [2] </w:t>
      </w:r>
      <w:r w:rsidR="00AE3BAD">
        <w:rPr>
          <w:rFonts w:ascii="Georgia" w:hAnsi="Georgia"/>
          <w:color w:val="000000"/>
          <w:sz w:val="24"/>
          <w:szCs w:val="24"/>
        </w:rPr>
        <w:t xml:space="preserve">con </w:t>
      </w:r>
      <w:r w:rsidR="000C6502">
        <w:rPr>
          <w:rFonts w:ascii="Georgia" w:hAnsi="Georgia"/>
          <w:color w:val="000000"/>
          <w:sz w:val="24"/>
          <w:szCs w:val="24"/>
        </w:rPr>
        <w:t xml:space="preserve">una </w:t>
      </w:r>
      <w:r w:rsidR="00AE3BAD">
        <w:rPr>
          <w:rFonts w:ascii="Georgia" w:hAnsi="Georgia"/>
          <w:color w:val="000000"/>
          <w:sz w:val="24"/>
          <w:szCs w:val="24"/>
        </w:rPr>
        <w:t>fecha de inicio y fin</w:t>
      </w:r>
      <w:r w:rsidR="000C6502">
        <w:rPr>
          <w:rFonts w:ascii="Georgia" w:hAnsi="Georgia"/>
          <w:color w:val="000000"/>
          <w:sz w:val="24"/>
          <w:szCs w:val="24"/>
        </w:rPr>
        <w:t xml:space="preserve"> establecida o [3] indicando desde la fecha de firma del acta de inicio y hasta una fecha de finalización establecida</w:t>
      </w:r>
      <w:r w:rsidR="00AE3BAD">
        <w:rPr>
          <w:rFonts w:ascii="Georgia" w:hAnsi="Georgia"/>
          <w:color w:val="000000"/>
          <w:sz w:val="24"/>
          <w:szCs w:val="24"/>
        </w:rPr>
        <w:t>)</w:t>
      </w:r>
      <w:r w:rsidRPr="00780446">
        <w:rPr>
          <w:rFonts w:ascii="Georgia" w:hAnsi="Georgia"/>
          <w:color w:val="000000"/>
          <w:sz w:val="24"/>
          <w:szCs w:val="24"/>
        </w:rPr>
        <w:t xml:space="preserve"> y el valor total</w:t>
      </w:r>
      <w:r w:rsidR="00AE3BAD">
        <w:rPr>
          <w:rFonts w:ascii="Georgia" w:hAnsi="Georgia"/>
          <w:color w:val="000000"/>
          <w:sz w:val="24"/>
          <w:szCs w:val="24"/>
        </w:rPr>
        <w:t xml:space="preserve"> (debe coincidir con la solicitud de contratación)</w:t>
      </w:r>
      <w:r w:rsidR="00E22F14" w:rsidRPr="00780446">
        <w:rPr>
          <w:rFonts w:ascii="Georgia" w:hAnsi="Georgia"/>
          <w:color w:val="000000"/>
          <w:sz w:val="24"/>
          <w:szCs w:val="24"/>
        </w:rPr>
        <w:t>.</w:t>
      </w:r>
    </w:p>
    <w:p w14:paraId="104EF34C" w14:textId="6ED45149" w:rsidR="00FC3042" w:rsidRPr="00780446" w:rsidRDefault="005549CE">
      <w:pPr>
        <w:pStyle w:val="Prrafodelista"/>
        <w:numPr>
          <w:ilvl w:val="0"/>
          <w:numId w:val="2"/>
        </w:numPr>
        <w:rPr>
          <w:rFonts w:ascii="Georgia" w:hAnsi="Georgia"/>
          <w:color w:val="000000"/>
          <w:sz w:val="24"/>
          <w:szCs w:val="24"/>
        </w:rPr>
      </w:pPr>
      <w:r w:rsidRPr="00780446">
        <w:rPr>
          <w:rFonts w:ascii="Georgia" w:hAnsi="Georgia"/>
          <w:color w:val="000000"/>
          <w:sz w:val="24"/>
          <w:szCs w:val="24"/>
        </w:rPr>
        <w:lastRenderedPageBreak/>
        <w:t>Hoja de vida en formato de la Función Pública.</w:t>
      </w:r>
    </w:p>
    <w:p w14:paraId="2E05FA98" w14:textId="77777777" w:rsidR="00022DAB" w:rsidRPr="00780446" w:rsidRDefault="00D2023F" w:rsidP="00022DAB">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Acta </w:t>
      </w:r>
      <w:r w:rsidR="00E22F14" w:rsidRPr="00780446">
        <w:rPr>
          <w:rFonts w:ascii="Georgia" w:hAnsi="Georgia"/>
          <w:color w:val="000000"/>
          <w:sz w:val="24"/>
          <w:szCs w:val="24"/>
        </w:rPr>
        <w:t xml:space="preserve">o diploma </w:t>
      </w:r>
      <w:r w:rsidRPr="00780446">
        <w:rPr>
          <w:rFonts w:ascii="Georgia" w:hAnsi="Georgia"/>
          <w:color w:val="000000"/>
          <w:sz w:val="24"/>
          <w:szCs w:val="24"/>
        </w:rPr>
        <w:t>de grado</w:t>
      </w:r>
      <w:r w:rsidR="00E22F14" w:rsidRPr="00780446">
        <w:rPr>
          <w:rFonts w:ascii="Georgia" w:hAnsi="Georgia"/>
          <w:color w:val="000000"/>
          <w:sz w:val="24"/>
          <w:szCs w:val="24"/>
        </w:rPr>
        <w:t xml:space="preserve"> que acredite los títulos de la hoja de vida.</w:t>
      </w:r>
    </w:p>
    <w:p w14:paraId="08324140" w14:textId="3175C08D" w:rsidR="00022DAB" w:rsidRDefault="00022DAB" w:rsidP="00022DAB">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Si la profesión del contratista requiere de tarjeta </w:t>
      </w:r>
      <w:r w:rsidR="00520150">
        <w:rPr>
          <w:rFonts w:ascii="Georgia" w:hAnsi="Georgia"/>
          <w:color w:val="000000"/>
          <w:sz w:val="24"/>
          <w:szCs w:val="24"/>
        </w:rPr>
        <w:t xml:space="preserve">o matrícula </w:t>
      </w:r>
      <w:r w:rsidRPr="00780446">
        <w:rPr>
          <w:rFonts w:ascii="Georgia" w:hAnsi="Georgia"/>
          <w:color w:val="000000"/>
          <w:sz w:val="24"/>
          <w:szCs w:val="24"/>
        </w:rPr>
        <w:t>profesional para ejercer, se debe aportar copia de la misma (requisito indispensable)</w:t>
      </w:r>
      <w:r w:rsidR="006922DB">
        <w:rPr>
          <w:rFonts w:ascii="Georgia" w:hAnsi="Georgia"/>
          <w:color w:val="000000"/>
          <w:sz w:val="24"/>
          <w:szCs w:val="24"/>
        </w:rPr>
        <w:t xml:space="preserve"> o el certificado provisional expedido por la entidad correspondiente</w:t>
      </w:r>
      <w:r w:rsidRPr="00780446">
        <w:rPr>
          <w:rFonts w:ascii="Georgia" w:hAnsi="Georgia"/>
          <w:color w:val="000000"/>
          <w:sz w:val="24"/>
          <w:szCs w:val="24"/>
        </w:rPr>
        <w:t>.</w:t>
      </w:r>
    </w:p>
    <w:p w14:paraId="0D68A423" w14:textId="06809FC5" w:rsidR="003C28CC" w:rsidRPr="003C28CC" w:rsidRDefault="003C28CC" w:rsidP="003C28CC">
      <w:pPr>
        <w:pStyle w:val="Prrafodelista"/>
        <w:numPr>
          <w:ilvl w:val="0"/>
          <w:numId w:val="2"/>
        </w:numPr>
        <w:rPr>
          <w:rFonts w:ascii="Georgia" w:hAnsi="Georgia"/>
          <w:color w:val="000000"/>
          <w:sz w:val="24"/>
          <w:szCs w:val="24"/>
        </w:rPr>
      </w:pPr>
      <w:r>
        <w:rPr>
          <w:rFonts w:ascii="Georgia" w:hAnsi="Georgia"/>
          <w:color w:val="000000"/>
          <w:sz w:val="24"/>
          <w:szCs w:val="24"/>
        </w:rPr>
        <w:t>T</w:t>
      </w:r>
      <w:r w:rsidRPr="00D212BA">
        <w:rPr>
          <w:rFonts w:ascii="Georgia" w:hAnsi="Georgia"/>
          <w:color w:val="000000"/>
          <w:sz w:val="24"/>
          <w:szCs w:val="24"/>
        </w:rPr>
        <w:t>arjeta de reservista militar o certificado digital</w:t>
      </w:r>
      <w:r>
        <w:rPr>
          <w:rFonts w:ascii="Georgia" w:hAnsi="Georgia"/>
          <w:color w:val="000000"/>
          <w:sz w:val="24"/>
          <w:szCs w:val="24"/>
        </w:rPr>
        <w:t xml:space="preserve"> (en caso de adjuntar el certificado, su fecha de expedición no debe ser superior a treinta [30] días)</w:t>
      </w:r>
      <w:r w:rsidRPr="00D212BA">
        <w:rPr>
          <w:rFonts w:ascii="Georgia" w:hAnsi="Georgia"/>
          <w:color w:val="000000"/>
          <w:sz w:val="24"/>
          <w:szCs w:val="24"/>
        </w:rPr>
        <w:t>.</w:t>
      </w:r>
      <w:r>
        <w:rPr>
          <w:rFonts w:ascii="Georgia" w:hAnsi="Georgia"/>
          <w:color w:val="000000"/>
          <w:sz w:val="24"/>
          <w:szCs w:val="24"/>
        </w:rPr>
        <w:t xml:space="preserve"> Lo anterior, se debe al concepto </w:t>
      </w:r>
      <w:r w:rsidRPr="004D355F">
        <w:rPr>
          <w:rFonts w:ascii="Georgia" w:hAnsi="Georgia"/>
          <w:color w:val="000000"/>
          <w:sz w:val="24"/>
          <w:szCs w:val="24"/>
        </w:rPr>
        <w:t>C – 653 de 2022</w:t>
      </w:r>
      <w:r>
        <w:rPr>
          <w:rFonts w:ascii="Georgia" w:hAnsi="Georgia"/>
          <w:color w:val="000000"/>
          <w:sz w:val="24"/>
          <w:szCs w:val="24"/>
        </w:rPr>
        <w:t xml:space="preserve"> emitido por Colombia Compra Eficiente.</w:t>
      </w:r>
    </w:p>
    <w:p w14:paraId="3FD8620F" w14:textId="6C4BE859" w:rsidR="00FC3042" w:rsidRDefault="005549CE" w:rsidP="00E860CF">
      <w:pPr>
        <w:pStyle w:val="Prrafodelista"/>
        <w:numPr>
          <w:ilvl w:val="0"/>
          <w:numId w:val="2"/>
        </w:numPr>
        <w:rPr>
          <w:rFonts w:ascii="Georgia" w:hAnsi="Georgia"/>
          <w:color w:val="000000"/>
          <w:sz w:val="24"/>
          <w:szCs w:val="24"/>
        </w:rPr>
      </w:pPr>
      <w:r w:rsidRPr="00780446">
        <w:rPr>
          <w:rFonts w:ascii="Georgia" w:hAnsi="Georgia"/>
          <w:color w:val="000000"/>
          <w:sz w:val="24"/>
          <w:szCs w:val="24"/>
        </w:rPr>
        <w:t>Fotocopia de la cédula</w:t>
      </w:r>
      <w:r w:rsidR="00E22F14" w:rsidRPr="00780446">
        <w:rPr>
          <w:rFonts w:ascii="Georgia" w:hAnsi="Georgia"/>
          <w:color w:val="000000"/>
          <w:sz w:val="24"/>
          <w:szCs w:val="24"/>
        </w:rPr>
        <w:t>.</w:t>
      </w:r>
    </w:p>
    <w:p w14:paraId="292A965B" w14:textId="730E6B56" w:rsidR="00FC3042" w:rsidRPr="00780446" w:rsidRDefault="00BE6EB0">
      <w:pPr>
        <w:pStyle w:val="Prrafodelista"/>
        <w:numPr>
          <w:ilvl w:val="0"/>
          <w:numId w:val="2"/>
        </w:numPr>
        <w:rPr>
          <w:rFonts w:ascii="Georgia" w:hAnsi="Georgia"/>
          <w:color w:val="000000"/>
          <w:sz w:val="24"/>
          <w:szCs w:val="24"/>
        </w:rPr>
      </w:pPr>
      <w:r w:rsidRPr="00780446">
        <w:rPr>
          <w:rFonts w:ascii="Georgia" w:hAnsi="Georgia"/>
          <w:color w:val="000000"/>
          <w:sz w:val="24"/>
          <w:szCs w:val="24"/>
        </w:rPr>
        <w:t xml:space="preserve">Fotocopia del RUT </w:t>
      </w:r>
      <w:r w:rsidR="005549CE" w:rsidRPr="00780446">
        <w:rPr>
          <w:rFonts w:ascii="Georgia" w:hAnsi="Georgia"/>
          <w:color w:val="000000"/>
          <w:sz w:val="24"/>
          <w:szCs w:val="24"/>
        </w:rPr>
        <w:t>con fecha</w:t>
      </w:r>
      <w:r w:rsidR="00022DAB" w:rsidRPr="00780446">
        <w:rPr>
          <w:rFonts w:ascii="Georgia" w:hAnsi="Georgia"/>
          <w:color w:val="000000"/>
          <w:sz w:val="24"/>
          <w:szCs w:val="24"/>
        </w:rPr>
        <w:t xml:space="preserve"> de generación del presente año</w:t>
      </w:r>
      <w:r w:rsidR="005549CE" w:rsidRPr="00780446">
        <w:rPr>
          <w:rFonts w:ascii="Georgia" w:hAnsi="Georgia"/>
          <w:color w:val="000000"/>
          <w:sz w:val="24"/>
          <w:szCs w:val="24"/>
        </w:rPr>
        <w:t xml:space="preserve"> </w:t>
      </w:r>
      <w:r w:rsidR="00022DAB" w:rsidRPr="00780446">
        <w:rPr>
          <w:rFonts w:ascii="Georgia" w:hAnsi="Georgia"/>
          <w:color w:val="000000"/>
          <w:sz w:val="24"/>
          <w:szCs w:val="24"/>
        </w:rPr>
        <w:t>(</w:t>
      </w:r>
      <w:r w:rsidR="005549CE" w:rsidRPr="00780446">
        <w:rPr>
          <w:rFonts w:ascii="Georgia" w:hAnsi="Georgia"/>
          <w:color w:val="000000"/>
          <w:sz w:val="24"/>
          <w:szCs w:val="24"/>
        </w:rPr>
        <w:t>la dirección registrada en este debe coincidir con la dirección registrada en la hoja de vida)</w:t>
      </w:r>
      <w:r w:rsidRPr="00780446">
        <w:rPr>
          <w:rFonts w:ascii="Georgia" w:hAnsi="Georgia"/>
          <w:color w:val="000000"/>
          <w:sz w:val="24"/>
          <w:szCs w:val="24"/>
        </w:rPr>
        <w:t>.</w:t>
      </w:r>
    </w:p>
    <w:p w14:paraId="64A025CD" w14:textId="208B4CCF" w:rsidR="00077040" w:rsidRPr="00780446" w:rsidRDefault="00863A11"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Examen de salud p</w:t>
      </w:r>
      <w:r w:rsidR="00077040" w:rsidRPr="00780446">
        <w:rPr>
          <w:rFonts w:ascii="Georgia" w:hAnsi="Georgia"/>
          <w:color w:val="000000"/>
          <w:sz w:val="24"/>
          <w:szCs w:val="24"/>
        </w:rPr>
        <w:t>re</w:t>
      </w:r>
      <w:r w:rsidRPr="00780446">
        <w:rPr>
          <w:rFonts w:ascii="Georgia" w:hAnsi="Georgia"/>
          <w:color w:val="000000"/>
          <w:sz w:val="24"/>
          <w:szCs w:val="24"/>
        </w:rPr>
        <w:t>ocupacional (c</w:t>
      </w:r>
      <w:r w:rsidR="00077040" w:rsidRPr="00780446">
        <w:rPr>
          <w:rFonts w:ascii="Georgia" w:hAnsi="Georgia"/>
          <w:color w:val="000000"/>
          <w:sz w:val="24"/>
          <w:szCs w:val="24"/>
        </w:rPr>
        <w:t xml:space="preserve">on fecha de expedición no mayor a </w:t>
      </w:r>
      <w:r w:rsidR="00125D12">
        <w:rPr>
          <w:rFonts w:ascii="Georgia" w:hAnsi="Georgia"/>
          <w:color w:val="000000"/>
          <w:sz w:val="24"/>
          <w:szCs w:val="24"/>
        </w:rPr>
        <w:t>tres [</w:t>
      </w:r>
      <w:r w:rsidR="00077040" w:rsidRPr="00780446">
        <w:rPr>
          <w:rFonts w:ascii="Georgia" w:hAnsi="Georgia"/>
          <w:color w:val="000000"/>
          <w:sz w:val="24"/>
          <w:szCs w:val="24"/>
        </w:rPr>
        <w:t>3</w:t>
      </w:r>
      <w:r w:rsidR="00125D12">
        <w:rPr>
          <w:rFonts w:ascii="Georgia" w:hAnsi="Georgia"/>
          <w:color w:val="000000"/>
          <w:sz w:val="24"/>
          <w:szCs w:val="24"/>
        </w:rPr>
        <w:t>]</w:t>
      </w:r>
      <w:r w:rsidR="00077040" w:rsidRPr="00780446">
        <w:rPr>
          <w:rFonts w:ascii="Georgia" w:hAnsi="Georgia"/>
          <w:color w:val="000000"/>
          <w:sz w:val="24"/>
          <w:szCs w:val="24"/>
        </w:rPr>
        <w:t xml:space="preserve"> años y dirigido </w:t>
      </w:r>
      <w:r w:rsidR="006922DB">
        <w:rPr>
          <w:rFonts w:ascii="Georgia" w:hAnsi="Georgia"/>
          <w:color w:val="000000"/>
          <w:sz w:val="24"/>
          <w:szCs w:val="24"/>
        </w:rPr>
        <w:t>a la Universidad Tecnológica de Pereira o a particulares)</w:t>
      </w:r>
      <w:r w:rsidR="00071274" w:rsidRPr="00780446">
        <w:rPr>
          <w:rFonts w:ascii="Georgia" w:hAnsi="Georgia"/>
          <w:color w:val="000000"/>
          <w:sz w:val="24"/>
          <w:szCs w:val="24"/>
        </w:rPr>
        <w:t>.</w:t>
      </w:r>
    </w:p>
    <w:p w14:paraId="406FE532" w14:textId="7E53F331" w:rsidR="00FC3042" w:rsidRPr="00780446" w:rsidRDefault="006922DB" w:rsidP="006922DB">
      <w:pPr>
        <w:pStyle w:val="Prrafodelista"/>
        <w:numPr>
          <w:ilvl w:val="0"/>
          <w:numId w:val="2"/>
        </w:numPr>
        <w:rPr>
          <w:rFonts w:ascii="Georgia" w:hAnsi="Georgia"/>
          <w:color w:val="000000"/>
          <w:sz w:val="24"/>
          <w:szCs w:val="24"/>
        </w:rPr>
      </w:pPr>
      <w:r>
        <w:rPr>
          <w:rFonts w:ascii="Georgia" w:hAnsi="Georgia"/>
          <w:color w:val="000000"/>
          <w:sz w:val="24"/>
          <w:szCs w:val="24"/>
        </w:rPr>
        <w:t>Certificados</w:t>
      </w:r>
      <w:r w:rsidR="00071274" w:rsidRPr="00780446">
        <w:rPr>
          <w:rFonts w:ascii="Georgia" w:hAnsi="Georgia"/>
          <w:color w:val="000000"/>
          <w:sz w:val="24"/>
          <w:szCs w:val="24"/>
        </w:rPr>
        <w:t xml:space="preserve"> de afiliación a la EPS y a </w:t>
      </w:r>
      <w:r>
        <w:rPr>
          <w:rFonts w:ascii="Georgia" w:hAnsi="Georgia"/>
          <w:color w:val="000000"/>
          <w:sz w:val="24"/>
          <w:szCs w:val="24"/>
        </w:rPr>
        <w:t xml:space="preserve">la </w:t>
      </w:r>
      <w:r w:rsidRPr="006922DB">
        <w:rPr>
          <w:rFonts w:ascii="Georgia" w:hAnsi="Georgia"/>
          <w:color w:val="000000"/>
          <w:sz w:val="24"/>
          <w:szCs w:val="24"/>
        </w:rPr>
        <w:t>Administradora de Fondos de Pensiones</w:t>
      </w:r>
      <w:r>
        <w:rPr>
          <w:rFonts w:ascii="Georgia" w:hAnsi="Georgia"/>
          <w:color w:val="000000"/>
          <w:sz w:val="24"/>
          <w:szCs w:val="24"/>
        </w:rPr>
        <w:t xml:space="preserve"> (</w:t>
      </w:r>
      <w:r w:rsidR="005549CE" w:rsidRPr="00780446">
        <w:rPr>
          <w:rFonts w:ascii="Georgia" w:hAnsi="Georgia"/>
          <w:color w:val="000000"/>
          <w:sz w:val="24"/>
          <w:szCs w:val="24"/>
        </w:rPr>
        <w:t>AFP</w:t>
      </w:r>
      <w:r>
        <w:rPr>
          <w:rFonts w:ascii="Georgia" w:hAnsi="Georgia"/>
          <w:color w:val="000000"/>
          <w:sz w:val="24"/>
          <w:szCs w:val="24"/>
        </w:rPr>
        <w:t>)</w:t>
      </w:r>
      <w:r w:rsidR="005549CE" w:rsidRPr="00780446">
        <w:rPr>
          <w:rFonts w:ascii="Georgia" w:hAnsi="Georgia"/>
          <w:color w:val="000000"/>
          <w:sz w:val="24"/>
          <w:szCs w:val="24"/>
        </w:rPr>
        <w:t xml:space="preserve"> indicando estar ACTIV</w:t>
      </w:r>
      <w:r w:rsidR="00071274" w:rsidRPr="00780446">
        <w:rPr>
          <w:rFonts w:ascii="Georgia" w:hAnsi="Georgia"/>
          <w:color w:val="000000"/>
          <w:sz w:val="24"/>
          <w:szCs w:val="24"/>
        </w:rPr>
        <w:t>O como INDEPENDIENTE. E</w:t>
      </w:r>
      <w:r w:rsidR="005549CE" w:rsidRPr="00780446">
        <w:rPr>
          <w:rFonts w:ascii="Georgia" w:hAnsi="Georgia"/>
          <w:color w:val="000000"/>
          <w:sz w:val="24"/>
          <w:szCs w:val="24"/>
        </w:rPr>
        <w:t xml:space="preserve">sta certificación deberá corresponder al mes en el que </w:t>
      </w:r>
      <w:r w:rsidR="00071274" w:rsidRPr="00780446">
        <w:rPr>
          <w:rFonts w:ascii="Georgia" w:hAnsi="Georgia"/>
          <w:color w:val="000000"/>
          <w:sz w:val="24"/>
          <w:szCs w:val="24"/>
        </w:rPr>
        <w:t>se tramitará la contratación.</w:t>
      </w:r>
    </w:p>
    <w:p w14:paraId="5588CFBB" w14:textId="2322202D" w:rsidR="00077040" w:rsidRPr="00780446" w:rsidRDefault="00077040"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de autorización de tratamiento de datos personales</w:t>
      </w:r>
      <w:r w:rsidR="00022DAB" w:rsidRPr="00780446">
        <w:rPr>
          <w:rFonts w:ascii="Georgia" w:hAnsi="Georgia"/>
          <w:color w:val="000000"/>
          <w:sz w:val="24"/>
          <w:szCs w:val="24"/>
        </w:rPr>
        <w:t>.</w:t>
      </w:r>
    </w:p>
    <w:p w14:paraId="164DE21C" w14:textId="6F391E69" w:rsidR="00077040" w:rsidRPr="00780446" w:rsidRDefault="00077040" w:rsidP="00077040">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recolección de datos contratistas</w:t>
      </w:r>
      <w:r w:rsidR="00022DAB" w:rsidRPr="00780446">
        <w:rPr>
          <w:rFonts w:ascii="Georgia" w:hAnsi="Georgia"/>
          <w:color w:val="000000"/>
          <w:sz w:val="24"/>
          <w:szCs w:val="24"/>
        </w:rPr>
        <w:t>.</w:t>
      </w:r>
    </w:p>
    <w:p w14:paraId="443C66D5" w14:textId="77777777" w:rsidR="00F25DF1" w:rsidRPr="00F25DF1" w:rsidRDefault="00F25DF1" w:rsidP="00F25DF1">
      <w:pPr>
        <w:pStyle w:val="Prrafodelista"/>
        <w:numPr>
          <w:ilvl w:val="0"/>
          <w:numId w:val="2"/>
        </w:numPr>
        <w:rPr>
          <w:rFonts w:ascii="Georgia" w:hAnsi="Georgia"/>
          <w:color w:val="000000"/>
          <w:sz w:val="24"/>
          <w:szCs w:val="24"/>
        </w:rPr>
      </w:pPr>
      <w:r w:rsidRPr="00F25DF1">
        <w:rPr>
          <w:rFonts w:ascii="Georgia" w:hAnsi="Georgia"/>
          <w:color w:val="000000"/>
          <w:sz w:val="24"/>
          <w:szCs w:val="24"/>
        </w:rPr>
        <w:t>Si el contratista desea afiliarse a la ARL en donde se encuentra afiliada la Universidad (SURA), debe aportar el formato en donde autoriza realizar la afiliación. (EL PAGO SERÁ RESPONSABILIDAD DE CADA CONTRATISTA). Si el contratista desea afiliarse a una ARL diferente a la que se encuentra afiliada la Universidad, deberá realizar el trámite de afiliación directamente en esa entidad una vez sea perfeccionado el contrato y remitir el correspondiente certificado.</w:t>
      </w:r>
    </w:p>
    <w:p w14:paraId="3C01E8D1" w14:textId="43C02DA5" w:rsidR="00FC3042" w:rsidRPr="00780446" w:rsidRDefault="00434F29">
      <w:pPr>
        <w:pStyle w:val="Prrafodelista"/>
        <w:numPr>
          <w:ilvl w:val="0"/>
          <w:numId w:val="2"/>
        </w:numPr>
        <w:rPr>
          <w:rFonts w:ascii="Georgia" w:hAnsi="Georgia"/>
          <w:color w:val="000000"/>
          <w:sz w:val="24"/>
          <w:szCs w:val="24"/>
        </w:rPr>
      </w:pPr>
      <w:r>
        <w:rPr>
          <w:rFonts w:ascii="Georgia" w:hAnsi="Georgia"/>
          <w:color w:val="000000"/>
          <w:sz w:val="24"/>
          <w:szCs w:val="24"/>
        </w:rPr>
        <w:t>Certificado</w:t>
      </w:r>
      <w:r w:rsidR="005549CE" w:rsidRPr="00780446">
        <w:rPr>
          <w:rFonts w:ascii="Georgia" w:hAnsi="Georgia"/>
          <w:color w:val="000000"/>
          <w:sz w:val="24"/>
          <w:szCs w:val="24"/>
        </w:rPr>
        <w:t xml:space="preserve"> de la cuenta banc</w:t>
      </w:r>
      <w:r>
        <w:rPr>
          <w:rFonts w:ascii="Georgia" w:hAnsi="Georgia"/>
          <w:color w:val="000000"/>
          <w:sz w:val="24"/>
          <w:szCs w:val="24"/>
        </w:rPr>
        <w:t>aria</w:t>
      </w:r>
      <w:r w:rsidR="00E06074">
        <w:rPr>
          <w:rFonts w:ascii="Georgia" w:hAnsi="Georgia"/>
          <w:color w:val="000000"/>
          <w:sz w:val="24"/>
          <w:szCs w:val="24"/>
        </w:rPr>
        <w:t>.</w:t>
      </w:r>
    </w:p>
    <w:p w14:paraId="7E158F4D" w14:textId="38FD54F0" w:rsidR="00E06074" w:rsidRPr="00780446" w:rsidRDefault="00E06074" w:rsidP="00E06074">
      <w:pPr>
        <w:pStyle w:val="Prrafodelista"/>
        <w:numPr>
          <w:ilvl w:val="0"/>
          <w:numId w:val="2"/>
        </w:numPr>
        <w:rPr>
          <w:rFonts w:ascii="Georgia" w:hAnsi="Georgia"/>
          <w:color w:val="000000"/>
          <w:sz w:val="24"/>
          <w:szCs w:val="24"/>
        </w:rPr>
      </w:pPr>
      <w:r w:rsidRPr="00780446">
        <w:rPr>
          <w:rFonts w:ascii="Georgia" w:hAnsi="Georgia"/>
          <w:color w:val="000000"/>
          <w:sz w:val="24"/>
          <w:szCs w:val="24"/>
        </w:rPr>
        <w:t>Formato de certificado de información tributaria</w:t>
      </w:r>
      <w:r w:rsidR="00A46F1D">
        <w:rPr>
          <w:rFonts w:ascii="Georgia" w:hAnsi="Georgia"/>
          <w:color w:val="000000"/>
          <w:sz w:val="24"/>
          <w:szCs w:val="24"/>
        </w:rPr>
        <w:t xml:space="preserve"> </w:t>
      </w:r>
      <w:r w:rsidR="00A95671">
        <w:rPr>
          <w:rFonts w:ascii="Georgia" w:hAnsi="Georgia"/>
          <w:color w:val="000000"/>
          <w:sz w:val="24"/>
          <w:szCs w:val="24"/>
        </w:rPr>
        <w:t xml:space="preserve">independientes </w:t>
      </w:r>
      <w:r w:rsidR="00A46F1D">
        <w:rPr>
          <w:rFonts w:ascii="Georgia" w:hAnsi="Georgia"/>
          <w:color w:val="000000"/>
          <w:sz w:val="24"/>
          <w:szCs w:val="24"/>
        </w:rPr>
        <w:t>2022</w:t>
      </w:r>
      <w:r>
        <w:rPr>
          <w:rFonts w:ascii="Georgia" w:hAnsi="Georgia"/>
          <w:color w:val="000000"/>
          <w:sz w:val="24"/>
          <w:szCs w:val="24"/>
        </w:rPr>
        <w:t>.</w:t>
      </w:r>
      <w:r w:rsidRPr="00780446">
        <w:rPr>
          <w:rFonts w:ascii="Georgia" w:hAnsi="Georgia"/>
          <w:color w:val="000000"/>
          <w:sz w:val="24"/>
          <w:szCs w:val="24"/>
        </w:rPr>
        <w:t xml:space="preserve"> </w:t>
      </w:r>
      <w:r>
        <w:rPr>
          <w:rFonts w:ascii="Georgia" w:hAnsi="Georgia"/>
          <w:color w:val="000000"/>
          <w:sz w:val="24"/>
          <w:szCs w:val="24"/>
        </w:rPr>
        <w:t>(D</w:t>
      </w:r>
      <w:r w:rsidRPr="00E06074">
        <w:rPr>
          <w:rFonts w:ascii="Georgia" w:hAnsi="Georgia"/>
          <w:color w:val="000000"/>
          <w:sz w:val="24"/>
          <w:szCs w:val="24"/>
        </w:rPr>
        <w:t>icho formato ya no es un documento precontractual; sin embargo, para el primer o único pago les se</w:t>
      </w:r>
      <w:r>
        <w:rPr>
          <w:rFonts w:ascii="Georgia" w:hAnsi="Georgia"/>
          <w:color w:val="000000"/>
          <w:sz w:val="24"/>
          <w:szCs w:val="24"/>
        </w:rPr>
        <w:t>rá solicitado por Contabilidad)</w:t>
      </w:r>
      <w:r w:rsidRPr="00780446">
        <w:rPr>
          <w:rFonts w:ascii="Georgia" w:hAnsi="Georgia"/>
          <w:color w:val="000000"/>
          <w:sz w:val="24"/>
          <w:szCs w:val="24"/>
        </w:rPr>
        <w:t>.</w:t>
      </w:r>
    </w:p>
    <w:p w14:paraId="304D72B8" w14:textId="77777777" w:rsidR="00FC3042" w:rsidRPr="00780446" w:rsidRDefault="00FC3042">
      <w:pPr>
        <w:pStyle w:val="Sinespaciado"/>
        <w:ind w:left="360"/>
        <w:jc w:val="both"/>
        <w:rPr>
          <w:rFonts w:ascii="Georgia" w:hAnsi="Georgia"/>
          <w:sz w:val="24"/>
          <w:szCs w:val="24"/>
        </w:rPr>
      </w:pPr>
    </w:p>
    <w:p w14:paraId="3A3D294E" w14:textId="111FB2F3" w:rsidR="009F0436" w:rsidRPr="009F0436" w:rsidRDefault="009F0436">
      <w:pPr>
        <w:pStyle w:val="Sinespaciado"/>
        <w:jc w:val="both"/>
        <w:rPr>
          <w:rFonts w:ascii="Georgia" w:hAnsi="Georgia"/>
          <w:sz w:val="24"/>
          <w:szCs w:val="24"/>
          <w:u w:val="single"/>
        </w:rPr>
      </w:pPr>
      <w:r w:rsidRPr="009F0436">
        <w:rPr>
          <w:rFonts w:ascii="Georgia" w:hAnsi="Georgia"/>
          <w:sz w:val="24"/>
          <w:szCs w:val="24"/>
          <w:u w:val="single"/>
        </w:rPr>
        <w:t xml:space="preserve">Cabe destacar que el trámite de pago es responsabilidad del supervisor y el contratista. Por lo anterior, se debe consultar el instructivo «Procedimiento certificación y pago contratistas». Dicho documento se encuentra en la carpeta «Formatos solicitudes VIIE 2022» </w:t>
      </w:r>
      <w:r w:rsidRPr="009F0436">
        <w:rPr>
          <w:rFonts w:ascii="Times New Roman" w:hAnsi="Times New Roman"/>
          <w:sz w:val="24"/>
          <w:szCs w:val="24"/>
          <w:u w:val="single"/>
        </w:rPr>
        <w:t>→</w:t>
      </w:r>
      <w:r w:rsidRPr="009F0436">
        <w:rPr>
          <w:rFonts w:ascii="Georgia" w:hAnsi="Georgia"/>
          <w:sz w:val="24"/>
          <w:szCs w:val="24"/>
          <w:u w:val="single"/>
        </w:rPr>
        <w:t xml:space="preserve"> </w:t>
      </w:r>
      <w:r w:rsidRPr="009F0436">
        <w:rPr>
          <w:rFonts w:ascii="Georgia" w:hAnsi="Georgia" w:cs="Georgia"/>
          <w:sz w:val="24"/>
          <w:szCs w:val="24"/>
          <w:u w:val="single"/>
        </w:rPr>
        <w:t>«</w:t>
      </w:r>
      <w:r w:rsidRPr="009F0436">
        <w:rPr>
          <w:rFonts w:ascii="Georgia" w:hAnsi="Georgia"/>
          <w:sz w:val="24"/>
          <w:szCs w:val="24"/>
          <w:u w:val="single"/>
        </w:rPr>
        <w:t>Contrataci</w:t>
      </w:r>
      <w:r w:rsidRPr="009F0436">
        <w:rPr>
          <w:rFonts w:ascii="Georgia" w:hAnsi="Georgia" w:cs="Georgia"/>
          <w:sz w:val="24"/>
          <w:szCs w:val="24"/>
          <w:u w:val="single"/>
        </w:rPr>
        <w:t>ó</w:t>
      </w:r>
      <w:r w:rsidRPr="009F0436">
        <w:rPr>
          <w:rFonts w:ascii="Georgia" w:hAnsi="Georgia"/>
          <w:sz w:val="24"/>
          <w:szCs w:val="24"/>
          <w:u w:val="single"/>
        </w:rPr>
        <w:t>n persona natural</w:t>
      </w:r>
      <w:r w:rsidRPr="009F0436">
        <w:rPr>
          <w:rFonts w:ascii="Georgia" w:hAnsi="Georgia" w:cs="Georgia"/>
          <w:sz w:val="24"/>
          <w:szCs w:val="24"/>
          <w:u w:val="single"/>
        </w:rPr>
        <w:t>»</w:t>
      </w:r>
      <w:r w:rsidRPr="009F0436">
        <w:rPr>
          <w:rFonts w:ascii="Georgia" w:hAnsi="Georgia"/>
          <w:sz w:val="24"/>
          <w:szCs w:val="24"/>
          <w:u w:val="single"/>
        </w:rPr>
        <w:t>.</w:t>
      </w:r>
    </w:p>
    <w:p w14:paraId="116A7003" w14:textId="77777777" w:rsidR="009F0436" w:rsidRDefault="009F0436">
      <w:pPr>
        <w:pStyle w:val="Sinespaciado"/>
        <w:jc w:val="both"/>
        <w:rPr>
          <w:rFonts w:ascii="Georgia" w:hAnsi="Georgia"/>
          <w:sz w:val="24"/>
          <w:szCs w:val="24"/>
        </w:rPr>
      </w:pPr>
    </w:p>
    <w:p w14:paraId="2636B9B0" w14:textId="245DB6DE" w:rsidR="00FC3042" w:rsidRPr="00780446" w:rsidRDefault="005549CE">
      <w:pPr>
        <w:pStyle w:val="Sinespaciado"/>
        <w:jc w:val="both"/>
        <w:rPr>
          <w:rFonts w:ascii="Georgia" w:hAnsi="Georgia"/>
          <w:sz w:val="24"/>
          <w:szCs w:val="24"/>
        </w:rPr>
      </w:pPr>
      <w:r w:rsidRPr="00780446">
        <w:rPr>
          <w:rFonts w:ascii="Georgia" w:hAnsi="Georgia"/>
          <w:sz w:val="24"/>
          <w:szCs w:val="24"/>
        </w:rPr>
        <w:t>Agradezco la atención prestada y quedo a espera de sus gestiones al respecto.</w:t>
      </w:r>
    </w:p>
    <w:p w14:paraId="1C7E5B4C" w14:textId="77777777" w:rsidR="00FC3042" w:rsidRPr="00780446" w:rsidRDefault="00FC3042">
      <w:pPr>
        <w:pStyle w:val="Sinespaciado"/>
        <w:jc w:val="both"/>
        <w:rPr>
          <w:rFonts w:ascii="Georgia" w:hAnsi="Georgia"/>
          <w:sz w:val="24"/>
          <w:szCs w:val="24"/>
        </w:rPr>
      </w:pPr>
    </w:p>
    <w:p w14:paraId="36813B97"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Atentamente,</w:t>
      </w:r>
    </w:p>
    <w:p w14:paraId="16D7E68D" w14:textId="0169802F" w:rsidR="00FC3042" w:rsidRDefault="00FC3042">
      <w:pPr>
        <w:pStyle w:val="Sinespaciado"/>
        <w:jc w:val="both"/>
        <w:rPr>
          <w:rFonts w:ascii="Georgia" w:hAnsi="Georgia"/>
          <w:sz w:val="24"/>
          <w:szCs w:val="24"/>
        </w:rPr>
      </w:pPr>
    </w:p>
    <w:p w14:paraId="47673C01" w14:textId="77777777" w:rsidR="00AC2704" w:rsidRPr="00780446" w:rsidRDefault="00AC2704">
      <w:pPr>
        <w:pStyle w:val="Sinespaciado"/>
        <w:jc w:val="both"/>
        <w:rPr>
          <w:rFonts w:ascii="Georgia" w:hAnsi="Georgia"/>
          <w:sz w:val="24"/>
          <w:szCs w:val="24"/>
        </w:rPr>
      </w:pPr>
    </w:p>
    <w:p w14:paraId="73B468C4" w14:textId="5E75BD4B" w:rsidR="00FC3042" w:rsidRDefault="00FC3042">
      <w:pPr>
        <w:pStyle w:val="Sinespaciado"/>
        <w:jc w:val="both"/>
        <w:rPr>
          <w:rFonts w:ascii="Georgia" w:hAnsi="Georgia"/>
          <w:sz w:val="24"/>
          <w:szCs w:val="24"/>
        </w:rPr>
      </w:pPr>
    </w:p>
    <w:p w14:paraId="65EBBDC3" w14:textId="77777777" w:rsidR="00AC2704" w:rsidRPr="00780446" w:rsidRDefault="006E476B">
      <w:pPr>
        <w:pStyle w:val="Sinespaciado"/>
        <w:jc w:val="both"/>
        <w:rPr>
          <w:rFonts w:ascii="Georgia" w:hAnsi="Georgia"/>
          <w:sz w:val="24"/>
          <w:szCs w:val="24"/>
        </w:rPr>
      </w:pPr>
      <w:r>
        <w:rPr>
          <w:rStyle w:val="Refdecomentario"/>
        </w:rPr>
        <w:commentReference w:id="4"/>
      </w:r>
    </w:p>
    <w:p w14:paraId="6B241439" w14:textId="77777777" w:rsidR="00FC3042" w:rsidRPr="00780446" w:rsidRDefault="005549CE">
      <w:pPr>
        <w:pStyle w:val="Sinespaciado"/>
        <w:jc w:val="both"/>
        <w:rPr>
          <w:rFonts w:ascii="Georgia" w:hAnsi="Georgia"/>
          <w:sz w:val="24"/>
          <w:szCs w:val="24"/>
        </w:rPr>
      </w:pPr>
      <w:r w:rsidRPr="00780446">
        <w:rPr>
          <w:rFonts w:ascii="Georgia" w:hAnsi="Georgia"/>
          <w:sz w:val="24"/>
          <w:szCs w:val="24"/>
        </w:rPr>
        <w:t xml:space="preserve">XXXXXXXXXXX </w:t>
      </w:r>
    </w:p>
    <w:p w14:paraId="6228B3A2" w14:textId="2A1AA0A9" w:rsidR="00FC3042" w:rsidRPr="00780446" w:rsidRDefault="00363D3C">
      <w:pPr>
        <w:pStyle w:val="Sinespaciado"/>
        <w:jc w:val="both"/>
        <w:rPr>
          <w:rFonts w:ascii="Georgia" w:hAnsi="Georgia"/>
          <w:sz w:val="24"/>
          <w:szCs w:val="24"/>
        </w:rPr>
      </w:pPr>
      <w:r w:rsidRPr="00780446">
        <w:rPr>
          <w:rFonts w:ascii="Georgia" w:hAnsi="Georgia"/>
          <w:sz w:val="24"/>
          <w:szCs w:val="24"/>
        </w:rPr>
        <w:t>Investigador p</w:t>
      </w:r>
      <w:r w:rsidR="005549CE" w:rsidRPr="00780446">
        <w:rPr>
          <w:rFonts w:ascii="Georgia" w:hAnsi="Georgia"/>
          <w:sz w:val="24"/>
          <w:szCs w:val="24"/>
        </w:rPr>
        <w:t xml:space="preserve">rincipal </w:t>
      </w:r>
    </w:p>
    <w:sectPr w:rsidR="00FC3042" w:rsidRPr="00780446">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orge Mario Bernal Jiménez" w:date="2023-01-20T11:41:00Z" w:initials="JMBJ">
    <w:p w14:paraId="3B15E5EC" w14:textId="1C2F0EC0" w:rsidR="00EA66E5" w:rsidRDefault="00EA66E5">
      <w:pPr>
        <w:pStyle w:val="Textocomentario"/>
      </w:pPr>
      <w:r>
        <w:rPr>
          <w:rStyle w:val="Refdecomentario"/>
        </w:rPr>
        <w:annotationRef/>
      </w:r>
      <w:r>
        <w:t>Si se requiere una fecha de inicio en específico se debe indicar, lo anterior teniendo presente las solicitudes de contratación se deben radicar como mínimo 10 días hábiles antes del inicio esperado de la prestación del servicio.</w:t>
      </w:r>
    </w:p>
    <w:p w14:paraId="54559106" w14:textId="77777777" w:rsidR="00B63B84" w:rsidRDefault="00B63B84">
      <w:pPr>
        <w:pStyle w:val="Textocomentario"/>
      </w:pPr>
    </w:p>
    <w:p w14:paraId="39E53AF6" w14:textId="1A1B1631" w:rsidR="00B63B84" w:rsidRDefault="00B63B84">
      <w:pPr>
        <w:pStyle w:val="Textocomentario"/>
      </w:pPr>
      <w:r w:rsidRPr="00B63B84">
        <w:t>Por favor tenga en cuenta que, por políticas institucionales, no se puede indicar como fecha de inicio un día viernes o un día festivo.</w:t>
      </w:r>
    </w:p>
  </w:comment>
  <w:comment w:id="1" w:author="Jorge Mario Bernal Jiménez" w:date="2023-01-20T11:44:00Z" w:initials="JMBJ">
    <w:p w14:paraId="69E8076F" w14:textId="10C8EF5E" w:rsidR="00FB3C24" w:rsidRDefault="00FB3C24">
      <w:pPr>
        <w:pStyle w:val="Textocomentario"/>
      </w:pPr>
      <w:r>
        <w:rPr>
          <w:rStyle w:val="Refdecomentario"/>
        </w:rPr>
        <w:annotationRef/>
      </w:r>
      <w:r>
        <w:t>Ninguna contratación puede supera</w:t>
      </w:r>
      <w:r w:rsidR="002E2A50">
        <w:t>r el día 13 de diciembre de 2024</w:t>
      </w:r>
      <w:r>
        <w:t>.</w:t>
      </w:r>
    </w:p>
  </w:comment>
  <w:comment w:id="2" w:author="Usuario UTP" w:date="2022-01-11T17:20:00Z" w:initials="UU">
    <w:p w14:paraId="5A09FACC" w14:textId="77777777" w:rsidR="003B3A83" w:rsidRDefault="003B3A83" w:rsidP="00043D9D">
      <w:pPr>
        <w:pStyle w:val="Textocomentario"/>
      </w:pPr>
      <w:r>
        <w:rPr>
          <w:rStyle w:val="Refdecomentario"/>
        </w:rPr>
        <w:annotationRef/>
      </w:r>
      <w:r>
        <w:rPr>
          <w:rFonts w:ascii="Arial" w:hAnsi="Arial" w:cs="Arial"/>
          <w:color w:val="222222"/>
          <w:shd w:val="clear" w:color="auto" w:fill="FFFFFF"/>
        </w:rPr>
        <w:t>Se requiere el código del CPC (Clasificación Central de Productos) del DANE</w:t>
      </w:r>
      <w:r>
        <w:t xml:space="preserve">. </w:t>
      </w:r>
    </w:p>
    <w:p w14:paraId="4BE73807" w14:textId="0723896F" w:rsidR="003B3A83" w:rsidRDefault="003B3A83" w:rsidP="00043D9D">
      <w:pPr>
        <w:pStyle w:val="Textocomentario"/>
        <w:rPr>
          <w:rFonts w:ascii="Arial" w:hAnsi="Arial" w:cs="Arial"/>
          <w:color w:val="222222"/>
          <w:shd w:val="clear" w:color="auto" w:fill="FFFFFF"/>
        </w:rPr>
      </w:pPr>
      <w:r>
        <w:rPr>
          <w:rFonts w:ascii="Arial" w:hAnsi="Arial" w:cs="Arial"/>
          <w:color w:val="222222"/>
          <w:shd w:val="clear" w:color="auto" w:fill="FFFFFF"/>
        </w:rPr>
        <w:br/>
        <w:t xml:space="preserve">Por lo anterior, se debe consultar el Excel «Estructura CPC» (el cual se encuentra en la carpeta «Contratación persona natural») y consignar el código que corresponda según el objeto de la contratación. Los códigos se encuentran en la columna «C» («Subclase»). </w:t>
      </w:r>
    </w:p>
    <w:p w14:paraId="005D4F2C" w14:textId="77777777" w:rsidR="003B3A83" w:rsidRDefault="003B3A83" w:rsidP="00043D9D">
      <w:pPr>
        <w:pStyle w:val="Textocomentario"/>
        <w:rPr>
          <w:rFonts w:ascii="Arial" w:hAnsi="Arial" w:cs="Arial"/>
          <w:color w:val="222222"/>
          <w:shd w:val="clear" w:color="auto" w:fill="FFFFFF"/>
        </w:rPr>
      </w:pPr>
    </w:p>
    <w:p w14:paraId="16B2EA4F" w14:textId="70ABC17E" w:rsidR="003B3A83" w:rsidRDefault="003B3A83" w:rsidP="00043D9D">
      <w:pPr>
        <w:pStyle w:val="Textocomentario"/>
        <w:rPr>
          <w:rFonts w:ascii="Arial" w:hAnsi="Arial" w:cs="Arial"/>
          <w:color w:val="222222"/>
          <w:shd w:val="clear" w:color="auto" w:fill="FFFFFF"/>
        </w:rPr>
      </w:pPr>
      <w:r>
        <w:rPr>
          <w:rFonts w:ascii="Arial" w:hAnsi="Arial" w:cs="Arial"/>
          <w:color w:val="222222"/>
          <w:shd w:val="clear" w:color="auto" w:fill="FFFFFF"/>
        </w:rPr>
        <w:t>Para obtener información más detallada acerca de cuál código es el respectivo, se debe revisar la columna «G» donde se caracteriza cada uno de ellos.</w:t>
      </w:r>
    </w:p>
    <w:p w14:paraId="082B032D" w14:textId="75258752" w:rsidR="003B3A83" w:rsidRDefault="003B3A83" w:rsidP="00043D9D">
      <w:pPr>
        <w:pStyle w:val="Textocomentario"/>
        <w:rPr>
          <w:rFonts w:ascii="Arial" w:hAnsi="Arial" w:cs="Arial"/>
          <w:color w:val="222222"/>
          <w:shd w:val="clear" w:color="auto" w:fill="FFFFFF"/>
        </w:rPr>
      </w:pPr>
    </w:p>
    <w:p w14:paraId="193610B5" w14:textId="01E1E85D" w:rsidR="003B3A83" w:rsidRDefault="003B3A83">
      <w:pPr>
        <w:pStyle w:val="Textocomentario"/>
      </w:pPr>
      <w:r>
        <w:rPr>
          <w:rFonts w:ascii="Arial" w:hAnsi="Arial" w:cs="Arial"/>
          <w:color w:val="222222"/>
          <w:shd w:val="clear" w:color="auto" w:fill="FFFFFF"/>
        </w:rPr>
        <w:t>Asimismo, recomendamos realizar la búsqueda a partir de la sección 8 (fila 999), toda vez que desde esta sección se encuentran los diferentes servicios prestados.</w:t>
      </w:r>
    </w:p>
  </w:comment>
  <w:comment w:id="4" w:author="Usuario UTP [2]" w:date="2023-03-28T10:05:00Z" w:initials="UU">
    <w:p w14:paraId="5B353DDE" w14:textId="5E21CBAB" w:rsidR="006E476B" w:rsidRDefault="006E476B">
      <w:pPr>
        <w:pStyle w:val="Textocomentario"/>
      </w:pPr>
      <w:r>
        <w:rPr>
          <w:rStyle w:val="Refdecomentario"/>
        </w:rPr>
        <w:annotationRef/>
      </w:r>
      <w:r>
        <w:t>La firma debe ser electrónica como lo establece la resolución de rectoría 5059 de 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E53AF6" w15:done="0"/>
  <w15:commentEx w15:paraId="69E8076F" w15:done="0"/>
  <w15:commentEx w15:paraId="193610B5" w15:done="0"/>
  <w15:commentEx w15:paraId="5B353DD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3D937" w14:textId="77777777" w:rsidR="00D32F03" w:rsidRDefault="00D32F03">
      <w:pPr>
        <w:spacing w:line="240" w:lineRule="auto"/>
      </w:pPr>
      <w:r>
        <w:separator/>
      </w:r>
    </w:p>
  </w:endnote>
  <w:endnote w:type="continuationSeparator" w:id="0">
    <w:p w14:paraId="1E9B960E" w14:textId="77777777" w:rsidR="00D32F03" w:rsidRDefault="00D32F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72539" w14:textId="77777777" w:rsidR="00D32F03" w:rsidRDefault="00D32F03">
      <w:pPr>
        <w:spacing w:after="0"/>
      </w:pPr>
      <w:r>
        <w:separator/>
      </w:r>
    </w:p>
  </w:footnote>
  <w:footnote w:type="continuationSeparator" w:id="0">
    <w:p w14:paraId="7242F695" w14:textId="77777777" w:rsidR="00D32F03" w:rsidRDefault="00D32F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C1812"/>
    <w:multiLevelType w:val="hybridMultilevel"/>
    <w:tmpl w:val="606454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FA8194A"/>
    <w:multiLevelType w:val="hybridMultilevel"/>
    <w:tmpl w:val="24729DA6"/>
    <w:lvl w:ilvl="0" w:tplc="5C6AE664">
      <w:start w:val="1"/>
      <w:numFmt w:val="lowerLetter"/>
      <w:lvlText w:val="%1)"/>
      <w:lvlJc w:val="left"/>
      <w:pPr>
        <w:ind w:left="924" w:hanging="360"/>
      </w:pPr>
      <w:rPr>
        <w:rFonts w:ascii="Georgia" w:eastAsia="Georgia" w:hAnsi="Georgia" w:cs="Georgia" w:hint="default"/>
        <w:spacing w:val="-25"/>
        <w:w w:val="100"/>
        <w:sz w:val="24"/>
        <w:szCs w:val="24"/>
        <w:lang w:val="es-ES" w:eastAsia="en-US" w:bidi="ar-SA"/>
      </w:rPr>
    </w:lvl>
    <w:lvl w:ilvl="1" w:tplc="16065432">
      <w:numFmt w:val="bullet"/>
      <w:lvlText w:val="•"/>
      <w:lvlJc w:val="left"/>
      <w:pPr>
        <w:ind w:left="1790" w:hanging="360"/>
      </w:pPr>
      <w:rPr>
        <w:rFonts w:hint="default"/>
        <w:lang w:val="es-ES" w:eastAsia="en-US" w:bidi="ar-SA"/>
      </w:rPr>
    </w:lvl>
    <w:lvl w:ilvl="2" w:tplc="893EA496">
      <w:numFmt w:val="bullet"/>
      <w:lvlText w:val="•"/>
      <w:lvlJc w:val="left"/>
      <w:pPr>
        <w:ind w:left="2660" w:hanging="360"/>
      </w:pPr>
      <w:rPr>
        <w:rFonts w:hint="default"/>
        <w:lang w:val="es-ES" w:eastAsia="en-US" w:bidi="ar-SA"/>
      </w:rPr>
    </w:lvl>
    <w:lvl w:ilvl="3" w:tplc="B0C60836">
      <w:numFmt w:val="bullet"/>
      <w:lvlText w:val="•"/>
      <w:lvlJc w:val="left"/>
      <w:pPr>
        <w:ind w:left="3530" w:hanging="360"/>
      </w:pPr>
      <w:rPr>
        <w:rFonts w:hint="default"/>
        <w:lang w:val="es-ES" w:eastAsia="en-US" w:bidi="ar-SA"/>
      </w:rPr>
    </w:lvl>
    <w:lvl w:ilvl="4" w:tplc="4224ACA4">
      <w:numFmt w:val="bullet"/>
      <w:lvlText w:val="•"/>
      <w:lvlJc w:val="left"/>
      <w:pPr>
        <w:ind w:left="4400" w:hanging="360"/>
      </w:pPr>
      <w:rPr>
        <w:rFonts w:hint="default"/>
        <w:lang w:val="es-ES" w:eastAsia="en-US" w:bidi="ar-SA"/>
      </w:rPr>
    </w:lvl>
    <w:lvl w:ilvl="5" w:tplc="9C2CC70A">
      <w:numFmt w:val="bullet"/>
      <w:lvlText w:val="•"/>
      <w:lvlJc w:val="left"/>
      <w:pPr>
        <w:ind w:left="5270" w:hanging="360"/>
      </w:pPr>
      <w:rPr>
        <w:rFonts w:hint="default"/>
        <w:lang w:val="es-ES" w:eastAsia="en-US" w:bidi="ar-SA"/>
      </w:rPr>
    </w:lvl>
    <w:lvl w:ilvl="6" w:tplc="74C41544">
      <w:numFmt w:val="bullet"/>
      <w:lvlText w:val="•"/>
      <w:lvlJc w:val="left"/>
      <w:pPr>
        <w:ind w:left="6140" w:hanging="360"/>
      </w:pPr>
      <w:rPr>
        <w:rFonts w:hint="default"/>
        <w:lang w:val="es-ES" w:eastAsia="en-US" w:bidi="ar-SA"/>
      </w:rPr>
    </w:lvl>
    <w:lvl w:ilvl="7" w:tplc="4FA87A4A">
      <w:numFmt w:val="bullet"/>
      <w:lvlText w:val="•"/>
      <w:lvlJc w:val="left"/>
      <w:pPr>
        <w:ind w:left="7010" w:hanging="360"/>
      </w:pPr>
      <w:rPr>
        <w:rFonts w:hint="default"/>
        <w:lang w:val="es-ES" w:eastAsia="en-US" w:bidi="ar-SA"/>
      </w:rPr>
    </w:lvl>
    <w:lvl w:ilvl="8" w:tplc="EC24C00E">
      <w:numFmt w:val="bullet"/>
      <w:lvlText w:val="•"/>
      <w:lvlJc w:val="left"/>
      <w:pPr>
        <w:ind w:left="7880" w:hanging="360"/>
      </w:pPr>
      <w:rPr>
        <w:rFonts w:hint="default"/>
        <w:lang w:val="es-ES" w:eastAsia="en-US" w:bidi="ar-SA"/>
      </w:rPr>
    </w:lvl>
  </w:abstractNum>
  <w:abstractNum w:abstractNumId="2" w15:restartNumberingAfterBreak="0">
    <w:nsid w:val="59C92A67"/>
    <w:multiLevelType w:val="multilevel"/>
    <w:tmpl w:val="59C92A67"/>
    <w:lvl w:ilvl="0">
      <w:numFmt w:val="bullet"/>
      <w:lvlText w:val=""/>
      <w:lvlJc w:val="left"/>
      <w:pPr>
        <w:ind w:left="720" w:hanging="360"/>
      </w:pPr>
      <w:rPr>
        <w:rFonts w:ascii="Symbol" w:eastAsia="Calibr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A5118BE"/>
    <w:multiLevelType w:val="hybridMultilevel"/>
    <w:tmpl w:val="B51206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789F4723"/>
    <w:multiLevelType w:val="hybridMultilevel"/>
    <w:tmpl w:val="A4CE03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792E2E83"/>
    <w:multiLevelType w:val="multilevel"/>
    <w:tmpl w:val="792E2E8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rge Mario Bernal Jiménez">
    <w15:presenceInfo w15:providerId="None" w15:userId="Jorge Mario Bernal Jiménez"/>
  </w15:person>
  <w15:person w15:author="Usuario UTP">
    <w15:presenceInfo w15:providerId="None" w15:userId="Usuario UTP"/>
  </w15:person>
  <w15:person w15:author="Usuario UTP [2]">
    <w15:presenceInfo w15:providerId="Windows Live" w15:userId="44ac896bb7f2a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548DE"/>
    <w:rsid w:val="00022DAB"/>
    <w:rsid w:val="000427C8"/>
    <w:rsid w:val="00043D9D"/>
    <w:rsid w:val="00071274"/>
    <w:rsid w:val="00077040"/>
    <w:rsid w:val="00081AED"/>
    <w:rsid w:val="000856DC"/>
    <w:rsid w:val="000A2352"/>
    <w:rsid w:val="000C469B"/>
    <w:rsid w:val="000C4E65"/>
    <w:rsid w:val="000C6502"/>
    <w:rsid w:val="000C7532"/>
    <w:rsid w:val="000E0380"/>
    <w:rsid w:val="000F7CA4"/>
    <w:rsid w:val="00106ADD"/>
    <w:rsid w:val="00125D12"/>
    <w:rsid w:val="001606C8"/>
    <w:rsid w:val="001816BD"/>
    <w:rsid w:val="001900F8"/>
    <w:rsid w:val="001C1963"/>
    <w:rsid w:val="001E3901"/>
    <w:rsid w:val="002416D2"/>
    <w:rsid w:val="00246806"/>
    <w:rsid w:val="00263CA0"/>
    <w:rsid w:val="002707E0"/>
    <w:rsid w:val="002855C9"/>
    <w:rsid w:val="002E2A50"/>
    <w:rsid w:val="00343D3A"/>
    <w:rsid w:val="00355B79"/>
    <w:rsid w:val="00363D3C"/>
    <w:rsid w:val="00373A35"/>
    <w:rsid w:val="00377049"/>
    <w:rsid w:val="00384F1E"/>
    <w:rsid w:val="003B3A83"/>
    <w:rsid w:val="003C28CC"/>
    <w:rsid w:val="003C330A"/>
    <w:rsid w:val="003D33D3"/>
    <w:rsid w:val="003E17D5"/>
    <w:rsid w:val="003E738F"/>
    <w:rsid w:val="003F3A3A"/>
    <w:rsid w:val="003F7889"/>
    <w:rsid w:val="00401616"/>
    <w:rsid w:val="00434F29"/>
    <w:rsid w:val="004519CF"/>
    <w:rsid w:val="0045340D"/>
    <w:rsid w:val="004556E6"/>
    <w:rsid w:val="004858AA"/>
    <w:rsid w:val="004B0279"/>
    <w:rsid w:val="004D355F"/>
    <w:rsid w:val="004E1FAD"/>
    <w:rsid w:val="004E21D4"/>
    <w:rsid w:val="004E2801"/>
    <w:rsid w:val="004E4547"/>
    <w:rsid w:val="00504554"/>
    <w:rsid w:val="00520150"/>
    <w:rsid w:val="00523AD7"/>
    <w:rsid w:val="005351A9"/>
    <w:rsid w:val="005549CE"/>
    <w:rsid w:val="00592CE8"/>
    <w:rsid w:val="00596CA6"/>
    <w:rsid w:val="005B3007"/>
    <w:rsid w:val="005C535E"/>
    <w:rsid w:val="005E3D45"/>
    <w:rsid w:val="005E4C10"/>
    <w:rsid w:val="00601B8F"/>
    <w:rsid w:val="0064316B"/>
    <w:rsid w:val="006431ED"/>
    <w:rsid w:val="006604AA"/>
    <w:rsid w:val="006622BB"/>
    <w:rsid w:val="006651E0"/>
    <w:rsid w:val="006922DB"/>
    <w:rsid w:val="006E1FDC"/>
    <w:rsid w:val="006E476B"/>
    <w:rsid w:val="00780446"/>
    <w:rsid w:val="007C765A"/>
    <w:rsid w:val="008000A9"/>
    <w:rsid w:val="00802E40"/>
    <w:rsid w:val="008321C0"/>
    <w:rsid w:val="008330E7"/>
    <w:rsid w:val="00863A11"/>
    <w:rsid w:val="00866703"/>
    <w:rsid w:val="008E7325"/>
    <w:rsid w:val="00926EB8"/>
    <w:rsid w:val="0094765E"/>
    <w:rsid w:val="0095047A"/>
    <w:rsid w:val="00961AAE"/>
    <w:rsid w:val="00977C22"/>
    <w:rsid w:val="009A6357"/>
    <w:rsid w:val="009B0A5F"/>
    <w:rsid w:val="009E1D4E"/>
    <w:rsid w:val="009E3755"/>
    <w:rsid w:val="009F0436"/>
    <w:rsid w:val="009F5732"/>
    <w:rsid w:val="00A0461E"/>
    <w:rsid w:val="00A34DC2"/>
    <w:rsid w:val="00A4243F"/>
    <w:rsid w:val="00A46F1D"/>
    <w:rsid w:val="00A7092B"/>
    <w:rsid w:val="00A767E6"/>
    <w:rsid w:val="00A95671"/>
    <w:rsid w:val="00AC2704"/>
    <w:rsid w:val="00AD370F"/>
    <w:rsid w:val="00AE1252"/>
    <w:rsid w:val="00AE3BAD"/>
    <w:rsid w:val="00AF2B46"/>
    <w:rsid w:val="00B024F1"/>
    <w:rsid w:val="00B054AD"/>
    <w:rsid w:val="00B2427E"/>
    <w:rsid w:val="00B3015F"/>
    <w:rsid w:val="00B63B84"/>
    <w:rsid w:val="00B709E1"/>
    <w:rsid w:val="00B927EF"/>
    <w:rsid w:val="00B975CA"/>
    <w:rsid w:val="00BB0AF5"/>
    <w:rsid w:val="00BD2857"/>
    <w:rsid w:val="00BE6EB0"/>
    <w:rsid w:val="00BF0F50"/>
    <w:rsid w:val="00C027DE"/>
    <w:rsid w:val="00C22514"/>
    <w:rsid w:val="00C43434"/>
    <w:rsid w:val="00C56825"/>
    <w:rsid w:val="00C81C4F"/>
    <w:rsid w:val="00C91E5E"/>
    <w:rsid w:val="00C97268"/>
    <w:rsid w:val="00CC2CF7"/>
    <w:rsid w:val="00CD193F"/>
    <w:rsid w:val="00CD62CA"/>
    <w:rsid w:val="00D07296"/>
    <w:rsid w:val="00D2023F"/>
    <w:rsid w:val="00D212BA"/>
    <w:rsid w:val="00D32F03"/>
    <w:rsid w:val="00D548DE"/>
    <w:rsid w:val="00D9409A"/>
    <w:rsid w:val="00DD7B08"/>
    <w:rsid w:val="00DE2EB8"/>
    <w:rsid w:val="00E0546F"/>
    <w:rsid w:val="00E06074"/>
    <w:rsid w:val="00E07B1D"/>
    <w:rsid w:val="00E22F14"/>
    <w:rsid w:val="00E44ECF"/>
    <w:rsid w:val="00E5036D"/>
    <w:rsid w:val="00E775E9"/>
    <w:rsid w:val="00E77C31"/>
    <w:rsid w:val="00EA3074"/>
    <w:rsid w:val="00EA66E5"/>
    <w:rsid w:val="00EB6122"/>
    <w:rsid w:val="00EB6724"/>
    <w:rsid w:val="00EF756A"/>
    <w:rsid w:val="00F16C66"/>
    <w:rsid w:val="00F25DF1"/>
    <w:rsid w:val="00FB3C24"/>
    <w:rsid w:val="00FC3042"/>
    <w:rsid w:val="00FD040F"/>
    <w:rsid w:val="00FD53C8"/>
    <w:rsid w:val="00FE24F4"/>
    <w:rsid w:val="092C70BD"/>
    <w:rsid w:val="61F34563"/>
  </w:rsids>
  <m:mathPr>
    <m:mathFont m:val="Cambria Math"/>
    <m:brkBin m:val="before"/>
    <m:brkBinSub m:val="--"/>
    <m:smallFrac m:val="0"/>
    <m:dispDef/>
    <m:lMargin m:val="0"/>
    <m:rMargin m:val="0"/>
    <m:defJc m:val="centerGroup"/>
    <m:wrapIndent m:val="1440"/>
    <m:intLim m:val="subSup"/>
    <m:naryLim m:val="undOvr"/>
  </m:mathPr>
  <w:themeFontLang w:val="es-C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48D6F"/>
  <w15:docId w15:val="{4592EF7C-353F-49C0-8C73-93402C440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eastAsia="Calibri" w:hAnsi="Calibri" w:cs="Times New Roman"/>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qFormat/>
    <w:rPr>
      <w:sz w:val="16"/>
      <w:szCs w:val="16"/>
    </w:rPr>
  </w:style>
  <w:style w:type="character" w:styleId="Hipervnculo">
    <w:name w:val="Hyperlink"/>
    <w:basedOn w:val="Fuentedeprrafopredeter"/>
    <w:uiPriority w:val="99"/>
    <w:semiHidden/>
    <w:unhideWhenUsed/>
    <w:rPr>
      <w:color w:val="0000FF"/>
      <w:u w:val="single"/>
    </w:rPr>
  </w:style>
  <w:style w:type="paragraph" w:styleId="Asuntodelcomentario">
    <w:name w:val="annotation subject"/>
    <w:basedOn w:val="Textocomentario"/>
    <w:next w:val="Textocomentario"/>
    <w:link w:val="AsuntodelcomentarioCar"/>
    <w:uiPriority w:val="99"/>
    <w:semiHidden/>
    <w:unhideWhenUsed/>
    <w:rPr>
      <w:b/>
      <w:bCs/>
    </w:rPr>
  </w:style>
  <w:style w:type="paragraph" w:styleId="Textocomentario">
    <w:name w:val="annotation text"/>
    <w:basedOn w:val="Normal"/>
    <w:link w:val="TextocomentarioCar"/>
    <w:uiPriority w:val="99"/>
    <w:semiHidden/>
    <w:unhideWhenUsed/>
    <w:qFormat/>
    <w:pPr>
      <w:spacing w:line="240" w:lineRule="auto"/>
    </w:pPr>
    <w:rPr>
      <w:sz w:val="20"/>
      <w:szCs w:val="20"/>
    </w:r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Pr>
      <w:rFonts w:ascii="Calibri" w:eastAsia="Calibri" w:hAnsi="Calibri" w:cs="Times New Roman"/>
      <w:sz w:val="22"/>
      <w:szCs w:val="22"/>
      <w:lang w:eastAsia="en-US"/>
    </w:rPr>
  </w:style>
  <w:style w:type="paragraph" w:styleId="Prrafodelista">
    <w:name w:val="List Paragraph"/>
    <w:basedOn w:val="Normal"/>
    <w:uiPriority w:val="1"/>
    <w:qFormat/>
    <w:pPr>
      <w:spacing w:after="0" w:line="240" w:lineRule="auto"/>
      <w:ind w:left="720"/>
    </w:pPr>
    <w:rPr>
      <w:rFonts w:eastAsiaTheme="minorHAnsi"/>
      <w:lang w:eastAsia="es-CO"/>
    </w:rPr>
  </w:style>
  <w:style w:type="character" w:customStyle="1" w:styleId="TextocomentarioCar">
    <w:name w:val="Texto comentario Car"/>
    <w:basedOn w:val="Fuentedeprrafopredeter"/>
    <w:link w:val="Textocomentario"/>
    <w:uiPriority w:val="99"/>
    <w:semiHidden/>
    <w:rPr>
      <w:rFonts w:ascii="Calibri" w:eastAsia="Calibri" w:hAnsi="Calibri" w:cs="Times New Roman"/>
      <w:sz w:val="20"/>
      <w:szCs w:val="20"/>
    </w:rPr>
  </w:style>
  <w:style w:type="character" w:customStyle="1" w:styleId="AsuntodelcomentarioCar">
    <w:name w:val="Asunto del comentario Car"/>
    <w:basedOn w:val="TextocomentarioCar"/>
    <w:link w:val="Asuntodelcomentario"/>
    <w:uiPriority w:val="99"/>
    <w:semiHidden/>
    <w:qFormat/>
    <w:rPr>
      <w:rFonts w:ascii="Calibri" w:eastAsia="Calibri" w:hAnsi="Calibri" w:cs="Times New Roman"/>
      <w:b/>
      <w:bCs/>
      <w:sz w:val="20"/>
      <w:szCs w:val="20"/>
    </w:rPr>
  </w:style>
  <w:style w:type="character" w:customStyle="1" w:styleId="TextodegloboCar">
    <w:name w:val="Texto de globo Car"/>
    <w:basedOn w:val="Fuentedeprrafopredeter"/>
    <w:link w:val="Textodeglobo"/>
    <w:uiPriority w:val="99"/>
    <w:semiHidden/>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8493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142B46-0092-43E3-9679-EEB951D5B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615</Words>
  <Characters>3507</Characters>
  <Application>Microsoft Office Word</Application>
  <DocSecurity>0</DocSecurity>
  <Lines>29</Lines>
  <Paragraphs>8</Paragraphs>
  <ScaleCrop>false</ScaleCrop>
  <Company>Hewlett-Packard Company</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dc:creator>
  <cp:lastModifiedBy>Usuario UTP</cp:lastModifiedBy>
  <cp:revision>110</cp:revision>
  <dcterms:created xsi:type="dcterms:W3CDTF">2011-01-21T16:42:00Z</dcterms:created>
  <dcterms:modified xsi:type="dcterms:W3CDTF">2024-01-11T13:54:00Z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2058-11.2.0.10258</vt:lpwstr>
  </property>
  <property fmtid="{D5CDD505-2E9C-101B-9397-08002B2CF9AE}" pid="3" name="ICV">
    <vt:lpwstr>C5DFB2317CBB4ACA924901EAE20821D0</vt:lpwstr>
  </property>
</Properties>
</file>