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4163" w14:textId="77777777" w:rsidR="0080213A" w:rsidRPr="00072A36" w:rsidRDefault="008E4495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72A36">
        <w:rPr>
          <w:rFonts w:ascii="Times New Roman" w:hAnsi="Times New Roman" w:cs="Times New Roman"/>
          <w:b/>
        </w:rPr>
        <w:t>- 3</w:t>
      </w:r>
      <w:r w:rsidR="0080213A" w:rsidRPr="00072A36">
        <w:rPr>
          <w:rFonts w:ascii="Times New Roman" w:hAnsi="Times New Roman" w:cs="Times New Roman"/>
          <w:b/>
        </w:rPr>
        <w:t xml:space="preserve">- </w:t>
      </w:r>
    </w:p>
    <w:p w14:paraId="7C7D5C03" w14:textId="77777777" w:rsidR="0080213A" w:rsidRPr="00072A36" w:rsidRDefault="008E4495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72A36">
        <w:rPr>
          <w:rFonts w:ascii="Times New Roman" w:hAnsi="Times New Roman" w:cs="Times New Roman"/>
          <w:b/>
        </w:rPr>
        <w:t xml:space="preserve"> </w:t>
      </w:r>
    </w:p>
    <w:p w14:paraId="703FD267" w14:textId="77777777" w:rsidR="0080213A" w:rsidRPr="00072A36" w:rsidRDefault="008E4495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72A36">
        <w:rPr>
          <w:rFonts w:ascii="Times New Roman" w:hAnsi="Times New Roman" w:cs="Times New Roman"/>
          <w:b/>
        </w:rPr>
        <w:t xml:space="preserve">ANEXO </w:t>
      </w:r>
    </w:p>
    <w:p w14:paraId="5B77A83C" w14:textId="77777777" w:rsidR="0080213A" w:rsidRPr="00072A36" w:rsidRDefault="0080213A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7DF884" w14:textId="77777777" w:rsidR="0080213A" w:rsidRPr="00072A36" w:rsidRDefault="008E4495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072A36">
        <w:rPr>
          <w:rFonts w:ascii="Times New Roman" w:hAnsi="Times New Roman" w:cs="Times New Roman"/>
          <w:b/>
        </w:rPr>
        <w:t xml:space="preserve">SOLICITUD DE ACCESO A RECURSOS GENETICOS </w:t>
      </w:r>
    </w:p>
    <w:p w14:paraId="33B396F4" w14:textId="77777777" w:rsidR="0080213A" w:rsidRPr="00072A36" w:rsidRDefault="0080213A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BB2CE8F" w14:textId="77777777" w:rsidR="005277A6" w:rsidRPr="00072A36" w:rsidRDefault="00D32E3B" w:rsidP="00D32E3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SOLICITANTE O REPRESENTANTE LEGAL </w:t>
      </w:r>
    </w:p>
    <w:p w14:paraId="65AAF51A" w14:textId="77777777" w:rsidR="0080213A" w:rsidRPr="00072A36" w:rsidRDefault="0080213A" w:rsidP="00072A3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A89C647" w14:textId="77777777" w:rsidR="0080213A" w:rsidRPr="00072A36" w:rsidRDefault="0080213A" w:rsidP="00072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I.1. IDENTIFICACION</w:t>
      </w:r>
    </w:p>
    <w:p w14:paraId="428877D8" w14:textId="77777777" w:rsidR="0080213A" w:rsidRPr="00072A36" w:rsidRDefault="0080213A" w:rsidP="00072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C004D" w14:textId="77777777" w:rsidR="004C56DF" w:rsidRPr="004C56DF" w:rsidRDefault="004C56DF" w:rsidP="004C56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DF">
        <w:rPr>
          <w:rFonts w:ascii="Times New Roman" w:hAnsi="Times New Roman" w:cs="Times New Roman"/>
          <w:sz w:val="24"/>
          <w:szCs w:val="24"/>
        </w:rPr>
        <w:t xml:space="preserve">Nombre o Razón Social: Universidad Tecnológica de Pereira. Luis Fernando Gaviria Trujillo. </w:t>
      </w:r>
    </w:p>
    <w:p w14:paraId="1BB469A9" w14:textId="77777777" w:rsidR="004C56DF" w:rsidRPr="004C56DF" w:rsidRDefault="004C56DF" w:rsidP="004C56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DF">
        <w:rPr>
          <w:rFonts w:ascii="Times New Roman" w:hAnsi="Times New Roman" w:cs="Times New Roman"/>
          <w:sz w:val="24"/>
          <w:szCs w:val="24"/>
        </w:rPr>
        <w:t xml:space="preserve">Nacionalidad: </w:t>
      </w:r>
      <w:proofErr w:type="gramStart"/>
      <w:r w:rsidRPr="004C56DF">
        <w:rPr>
          <w:rFonts w:ascii="Times New Roman" w:hAnsi="Times New Roman" w:cs="Times New Roman"/>
          <w:sz w:val="24"/>
          <w:szCs w:val="24"/>
        </w:rPr>
        <w:t>Colombiano</w:t>
      </w:r>
      <w:proofErr w:type="gramEnd"/>
    </w:p>
    <w:p w14:paraId="73462A25" w14:textId="77777777" w:rsidR="004C56DF" w:rsidRPr="004C56DF" w:rsidRDefault="004C56DF" w:rsidP="004C56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DF">
        <w:rPr>
          <w:rFonts w:ascii="Times New Roman" w:hAnsi="Times New Roman" w:cs="Times New Roman"/>
          <w:sz w:val="24"/>
          <w:szCs w:val="24"/>
        </w:rPr>
        <w:t>Documento de Identidad: 10.098.659 de Pereira</w:t>
      </w:r>
    </w:p>
    <w:p w14:paraId="65CBBEA8" w14:textId="77777777" w:rsidR="004C56DF" w:rsidRPr="004C56DF" w:rsidRDefault="004C56DF" w:rsidP="004C56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DF">
        <w:rPr>
          <w:rFonts w:ascii="Times New Roman" w:hAnsi="Times New Roman" w:cs="Times New Roman"/>
          <w:sz w:val="24"/>
          <w:szCs w:val="24"/>
        </w:rPr>
        <w:t>Domicilio Legal: Carrera 27 #10-02 Barrio Álamos – Pereira-Risaralda - Colombia</w:t>
      </w:r>
    </w:p>
    <w:p w14:paraId="545E1E8D" w14:textId="77777777" w:rsidR="004C56DF" w:rsidRPr="004C56DF" w:rsidRDefault="004C56DF" w:rsidP="004C56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DF">
        <w:rPr>
          <w:rFonts w:ascii="Times New Roman" w:hAnsi="Times New Roman" w:cs="Times New Roman"/>
          <w:sz w:val="24"/>
          <w:szCs w:val="24"/>
        </w:rPr>
        <w:t>Teléfono: +57 6 3137350   Fax. +57 6 3213206 </w:t>
      </w:r>
    </w:p>
    <w:p w14:paraId="39C6FA2A" w14:textId="77777777" w:rsidR="004C56DF" w:rsidRPr="004C56DF" w:rsidRDefault="004C56DF" w:rsidP="004C56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DF"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5" w:history="1">
        <w:r w:rsidRPr="004C56DF">
          <w:rPr>
            <w:rStyle w:val="Hipervnculo"/>
            <w:rFonts w:ascii="Times New Roman" w:hAnsi="Times New Roman" w:cs="Times New Roman"/>
            <w:sz w:val="24"/>
            <w:szCs w:val="24"/>
          </w:rPr>
          <w:t>rector@utp.edu.co</w:t>
        </w:r>
      </w:hyperlink>
    </w:p>
    <w:p w14:paraId="799F815B" w14:textId="77777777" w:rsidR="0080213A" w:rsidRPr="00072A36" w:rsidRDefault="0080213A" w:rsidP="00072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26A01" w14:textId="77777777" w:rsidR="0080213A" w:rsidRPr="00072A36" w:rsidRDefault="0080213A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II. RESPONSABLE TECNICO DEL PROYECTO</w:t>
      </w:r>
    </w:p>
    <w:p w14:paraId="6419A292" w14:textId="77777777" w:rsidR="0080213A" w:rsidRPr="00072A36" w:rsidRDefault="0080213A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E9EC5" w14:textId="77777777" w:rsidR="0080213A" w:rsidRPr="00072A36" w:rsidRDefault="0080213A" w:rsidP="00072A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IDENTIFICACION</w:t>
      </w:r>
    </w:p>
    <w:p w14:paraId="029DBC58" w14:textId="77777777" w:rsidR="0080213A" w:rsidRDefault="0080213A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 xml:space="preserve">Nombre o Razón Social: </w:t>
      </w:r>
      <w:r w:rsidR="00072A36" w:rsidRPr="00072A36">
        <w:rPr>
          <w:rFonts w:ascii="Times New Roman" w:hAnsi="Times New Roman" w:cs="Times New Roman"/>
          <w:sz w:val="24"/>
          <w:szCs w:val="24"/>
          <w:highlight w:val="yellow"/>
        </w:rPr>
        <w:t>Nombre Responsable Técnico</w:t>
      </w:r>
      <w:r w:rsidR="00072A36" w:rsidRPr="00072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F2819" w14:textId="77777777" w:rsidR="008E66E0" w:rsidRPr="00072A36" w:rsidRDefault="008E66E0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Nacionalidad: </w:t>
      </w:r>
    </w:p>
    <w:p w14:paraId="0FC246C4" w14:textId="77777777" w:rsidR="00072A36" w:rsidRPr="00072A36" w:rsidRDefault="000474F6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Documento de Identidad: </w:t>
      </w:r>
    </w:p>
    <w:p w14:paraId="2B21852D" w14:textId="77777777" w:rsidR="0080213A" w:rsidRPr="00072A36" w:rsidRDefault="0080213A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>Domicilio Legal</w:t>
      </w:r>
      <w:r w:rsidR="00072A36" w:rsidRPr="00072A36">
        <w:rPr>
          <w:rFonts w:ascii="Times New Roman" w:hAnsi="Times New Roman" w:cs="Times New Roman"/>
          <w:sz w:val="24"/>
          <w:szCs w:val="24"/>
        </w:rPr>
        <w:t>:</w:t>
      </w:r>
      <w:r w:rsidRPr="00072A36">
        <w:rPr>
          <w:rFonts w:ascii="Times New Roman" w:hAnsi="Times New Roman" w:cs="Times New Roman"/>
          <w:sz w:val="24"/>
          <w:szCs w:val="24"/>
        </w:rPr>
        <w:t xml:space="preserve"> </w:t>
      </w:r>
      <w:r w:rsidR="00072A36" w:rsidRPr="00072A36">
        <w:rPr>
          <w:rFonts w:ascii="Times New Roman" w:hAnsi="Times New Roman" w:cs="Times New Roman"/>
          <w:sz w:val="24"/>
          <w:szCs w:val="24"/>
        </w:rPr>
        <w:t>Carrera 27 #10-02 Barrio Álamos – Pereira-Risaralda - Colombia</w:t>
      </w:r>
    </w:p>
    <w:p w14:paraId="3FFEDD20" w14:textId="77777777" w:rsidR="00D32E3B" w:rsidRDefault="0080213A" w:rsidP="00072A36">
      <w:pPr>
        <w:pStyle w:val="Default"/>
        <w:spacing w:line="276" w:lineRule="auto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Teléfono ........................... </w:t>
      </w:r>
    </w:p>
    <w:p w14:paraId="2F75DCEF" w14:textId="77777777" w:rsidR="00D32E3B" w:rsidRDefault="0080213A" w:rsidP="00072A36">
      <w:pPr>
        <w:pStyle w:val="Default"/>
        <w:spacing w:line="276" w:lineRule="auto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Fax........................... </w:t>
      </w:r>
    </w:p>
    <w:p w14:paraId="57A97B2A" w14:textId="77777777" w:rsidR="0080213A" w:rsidRPr="00072A36" w:rsidRDefault="0080213A" w:rsidP="00072A36">
      <w:pPr>
        <w:pStyle w:val="Default"/>
        <w:spacing w:line="276" w:lineRule="auto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>Correo Elect</w:t>
      </w:r>
      <w:r w:rsidR="00D32E3B">
        <w:rPr>
          <w:rFonts w:ascii="Times New Roman" w:hAnsi="Times New Roman" w:cs="Times New Roman"/>
        </w:rPr>
        <w:t>rónico</w:t>
      </w:r>
      <w:r w:rsidRPr="00072A36">
        <w:rPr>
          <w:rFonts w:ascii="Times New Roman" w:hAnsi="Times New Roman" w:cs="Times New Roman"/>
        </w:rPr>
        <w:t xml:space="preserve">. </w:t>
      </w:r>
      <w:r w:rsidR="000474F6">
        <w:rPr>
          <w:rFonts w:ascii="Times New Roman" w:hAnsi="Times New Roman" w:cs="Times New Roman"/>
        </w:rPr>
        <w:t>………..</w:t>
      </w:r>
      <w:r w:rsidRPr="00072A36">
        <w:rPr>
          <w:rFonts w:ascii="Times New Roman" w:hAnsi="Times New Roman" w:cs="Times New Roman"/>
        </w:rPr>
        <w:t>............................</w:t>
      </w:r>
    </w:p>
    <w:p w14:paraId="1BE6D8E5" w14:textId="77777777" w:rsidR="00072A36" w:rsidRPr="00072A36" w:rsidRDefault="00072A36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21B8C7B" w14:textId="77777777" w:rsidR="00072A36" w:rsidRPr="00072A36" w:rsidRDefault="00072A36" w:rsidP="00072A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ACTIVIDADES DE ACCESO REALIZADAS EN LOS ÚLTIMOS 5 AÑOS DEL RESPONSABLE TÉCNICO</w:t>
      </w:r>
    </w:p>
    <w:p w14:paraId="75E90281" w14:textId="77777777" w:rsidR="00072A36" w:rsidRPr="00072A36" w:rsidRDefault="00072A36" w:rsidP="00072A36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843"/>
        <w:gridCol w:w="2454"/>
      </w:tblGrid>
      <w:tr w:rsidR="00072A36" w:rsidRPr="00072A36" w14:paraId="288F03FD" w14:textId="77777777" w:rsidTr="00072A36">
        <w:tc>
          <w:tcPr>
            <w:tcW w:w="846" w:type="dxa"/>
            <w:shd w:val="clear" w:color="auto" w:fill="D9D9D9" w:themeFill="background1" w:themeFillShade="D9"/>
          </w:tcPr>
          <w:p w14:paraId="0711F512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AÑO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F374CD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 xml:space="preserve">ACTIVIDAD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D4BE54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PAIS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14:paraId="00967EE7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CONTRAPARTE</w:t>
            </w:r>
          </w:p>
        </w:tc>
      </w:tr>
      <w:tr w:rsidR="00072A36" w:rsidRPr="00072A36" w14:paraId="05752FDE" w14:textId="77777777" w:rsidTr="00072A36">
        <w:tc>
          <w:tcPr>
            <w:tcW w:w="846" w:type="dxa"/>
          </w:tcPr>
          <w:p w14:paraId="1198D0DD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2E9165FF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B02B035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4" w:type="dxa"/>
          </w:tcPr>
          <w:p w14:paraId="512EA4CD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2A36" w:rsidRPr="00072A36" w14:paraId="4DD85537" w14:textId="77777777" w:rsidTr="00072A36">
        <w:tc>
          <w:tcPr>
            <w:tcW w:w="846" w:type="dxa"/>
          </w:tcPr>
          <w:p w14:paraId="7BBA1C48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2DDBDEAF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6FAA209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4" w:type="dxa"/>
          </w:tcPr>
          <w:p w14:paraId="38271188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2A36" w:rsidRPr="00072A36" w14:paraId="4DE4C2FC" w14:textId="77777777" w:rsidTr="00072A36">
        <w:tc>
          <w:tcPr>
            <w:tcW w:w="846" w:type="dxa"/>
          </w:tcPr>
          <w:p w14:paraId="7F49EB67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51D8D91C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70DE968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4" w:type="dxa"/>
          </w:tcPr>
          <w:p w14:paraId="3BBFF347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2A36" w:rsidRPr="00072A36" w14:paraId="09DF371E" w14:textId="77777777" w:rsidTr="00072A36">
        <w:tc>
          <w:tcPr>
            <w:tcW w:w="846" w:type="dxa"/>
          </w:tcPr>
          <w:p w14:paraId="5C190F5E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486F7079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63ABE4D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4" w:type="dxa"/>
          </w:tcPr>
          <w:p w14:paraId="46A382D6" w14:textId="77777777" w:rsidR="00072A36" w:rsidRPr="00072A36" w:rsidRDefault="00072A36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352388A" w14:textId="77777777" w:rsidR="00072A36" w:rsidRDefault="00072A36" w:rsidP="00072A36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144FDA48" w14:textId="77777777" w:rsidR="00D32E3B" w:rsidRDefault="00D32E3B" w:rsidP="00072A36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5675AEF5" w14:textId="77777777" w:rsidR="00D32E3B" w:rsidRDefault="00D32E3B" w:rsidP="00072A36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7BC5CCAF" w14:textId="77777777" w:rsidR="00D32E3B" w:rsidRPr="00072A36" w:rsidRDefault="00D32E3B" w:rsidP="00072A36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6E4A540D" w14:textId="77777777" w:rsidR="00F62BA4" w:rsidRDefault="00072A36" w:rsidP="00072A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CURRICULU</w:t>
      </w:r>
      <w:r w:rsidR="008E66E0">
        <w:rPr>
          <w:rFonts w:ascii="Times New Roman" w:hAnsi="Times New Roman" w:cs="Times New Roman"/>
          <w:b/>
          <w:bCs/>
          <w:sz w:val="24"/>
          <w:szCs w:val="24"/>
        </w:rPr>
        <w:t>M DE ESTUDIOS DEL RESPONSABLE TÉ</w:t>
      </w:r>
      <w:r w:rsidRPr="00072A36">
        <w:rPr>
          <w:rFonts w:ascii="Times New Roman" w:hAnsi="Times New Roman" w:cs="Times New Roman"/>
          <w:b/>
          <w:bCs/>
          <w:sz w:val="24"/>
          <w:szCs w:val="24"/>
        </w:rPr>
        <w:t>CNICO</w:t>
      </w:r>
    </w:p>
    <w:p w14:paraId="348767F1" w14:textId="77777777" w:rsidR="008E66E0" w:rsidRPr="00072A36" w:rsidRDefault="008E66E0" w:rsidP="00C5112F">
      <w:pPr>
        <w:pStyle w:val="Prrafodelista"/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3"/>
        <w:gridCol w:w="2765"/>
        <w:gridCol w:w="1561"/>
        <w:gridCol w:w="1917"/>
        <w:gridCol w:w="1522"/>
      </w:tblGrid>
      <w:tr w:rsidR="00072A36" w:rsidRPr="00072A36" w14:paraId="22FF5968" w14:textId="77777777" w:rsidTr="003E4674">
        <w:tc>
          <w:tcPr>
            <w:tcW w:w="1101" w:type="dxa"/>
            <w:shd w:val="clear" w:color="auto" w:fill="D9D9D9" w:themeFill="background1" w:themeFillShade="D9"/>
          </w:tcPr>
          <w:p w14:paraId="49AB4DB6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D10BB2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ESTUDIOS SUPERIORES (ESPECIALIDAD)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2DBA7791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6589CF96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72EDAC7E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</w:t>
            </w:r>
          </w:p>
        </w:tc>
      </w:tr>
      <w:tr w:rsidR="00072A36" w:rsidRPr="00072A36" w14:paraId="5ADB120D" w14:textId="77777777" w:rsidTr="003E4674">
        <w:tc>
          <w:tcPr>
            <w:tcW w:w="1101" w:type="dxa"/>
          </w:tcPr>
          <w:p w14:paraId="3915B988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7B6C94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</w:tcPr>
          <w:p w14:paraId="470118E5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1024ECB3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14:paraId="73994AE4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A36" w:rsidRPr="00072A36" w14:paraId="72309E30" w14:textId="77777777" w:rsidTr="003E4674">
        <w:tc>
          <w:tcPr>
            <w:tcW w:w="1101" w:type="dxa"/>
          </w:tcPr>
          <w:p w14:paraId="21505511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DC2693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</w:tcPr>
          <w:p w14:paraId="15C08E20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1719285C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14:paraId="3B2E16E2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A36" w:rsidRPr="00072A36" w14:paraId="168C8357" w14:textId="77777777" w:rsidTr="003E4674">
        <w:tc>
          <w:tcPr>
            <w:tcW w:w="1101" w:type="dxa"/>
          </w:tcPr>
          <w:p w14:paraId="4E317938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0434D4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</w:tcPr>
          <w:p w14:paraId="4B6BA0E7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7B08895E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14:paraId="118AD7FB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A36" w:rsidRPr="00072A36" w14:paraId="7F6D0C8E" w14:textId="77777777" w:rsidTr="003E4674">
        <w:tc>
          <w:tcPr>
            <w:tcW w:w="1101" w:type="dxa"/>
          </w:tcPr>
          <w:p w14:paraId="27975B34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928F03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</w:tcPr>
          <w:p w14:paraId="35855DFA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58730B46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14:paraId="508452E5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5879CF9" w14:textId="77777777" w:rsidR="00072A36" w:rsidRPr="00072A36" w:rsidRDefault="00072A36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DB9D4" w14:textId="77777777" w:rsidR="00072A36" w:rsidRPr="00072A36" w:rsidRDefault="00072A36" w:rsidP="00072A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PUBLICACIONES DEL RESPONSABLE TÉCNICO (TRES MÁS IMPORTANTES)</w:t>
      </w:r>
    </w:p>
    <w:p w14:paraId="53EEA46D" w14:textId="77777777" w:rsidR="00072A36" w:rsidRPr="00072A36" w:rsidRDefault="00072A36" w:rsidP="00072A36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9"/>
        <w:gridCol w:w="1122"/>
        <w:gridCol w:w="3167"/>
      </w:tblGrid>
      <w:tr w:rsidR="00072A36" w:rsidRPr="00072A36" w14:paraId="4AB7D8EB" w14:textId="77777777" w:rsidTr="003E4674">
        <w:tc>
          <w:tcPr>
            <w:tcW w:w="4644" w:type="dxa"/>
            <w:shd w:val="clear" w:color="auto" w:fill="D9D9D9" w:themeFill="background1" w:themeFillShade="D9"/>
          </w:tcPr>
          <w:p w14:paraId="0526BC19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0ABE09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14:paraId="49292687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REVISTA/LIBRO</w:t>
            </w:r>
          </w:p>
        </w:tc>
      </w:tr>
      <w:tr w:rsidR="00072A36" w:rsidRPr="00072A36" w14:paraId="286D9322" w14:textId="77777777" w:rsidTr="003E4674">
        <w:tc>
          <w:tcPr>
            <w:tcW w:w="4644" w:type="dxa"/>
            <w:shd w:val="clear" w:color="auto" w:fill="auto"/>
          </w:tcPr>
          <w:p w14:paraId="0A097AFA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BF86DD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</w:tcPr>
          <w:p w14:paraId="56A58F0C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A36" w:rsidRPr="00072A36" w14:paraId="296DC173" w14:textId="77777777" w:rsidTr="003E4674">
        <w:tc>
          <w:tcPr>
            <w:tcW w:w="4644" w:type="dxa"/>
            <w:shd w:val="clear" w:color="auto" w:fill="auto"/>
          </w:tcPr>
          <w:p w14:paraId="0EB235AE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5C1FBC5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00" w:type="dxa"/>
            <w:shd w:val="clear" w:color="auto" w:fill="auto"/>
          </w:tcPr>
          <w:p w14:paraId="5DE4B12C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A36" w:rsidRPr="00072A36" w14:paraId="0E916FF4" w14:textId="77777777" w:rsidTr="003E4674">
        <w:tc>
          <w:tcPr>
            <w:tcW w:w="4644" w:type="dxa"/>
            <w:shd w:val="clear" w:color="auto" w:fill="auto"/>
          </w:tcPr>
          <w:p w14:paraId="72A311CC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EEA1B6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</w:tcPr>
          <w:p w14:paraId="01BEC4D2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8097F1" w14:textId="77777777" w:rsidR="00072A36" w:rsidRPr="00072A36" w:rsidRDefault="00072A36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1E126" w14:textId="77777777" w:rsidR="00072A36" w:rsidRPr="00072A36" w:rsidRDefault="00072A36" w:rsidP="00072A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 xml:space="preserve">EXPERIENCIAS DEL RESPONSABLE TÉCNICO </w:t>
      </w:r>
      <w:r w:rsidR="00C5112F">
        <w:rPr>
          <w:rFonts w:ascii="Times New Roman" w:hAnsi="Times New Roman" w:cs="Times New Roman"/>
          <w:b/>
          <w:bCs/>
          <w:sz w:val="24"/>
          <w:szCs w:val="24"/>
        </w:rPr>
        <w:t>(Actividad realizada en los últimos 5 años)</w:t>
      </w:r>
    </w:p>
    <w:p w14:paraId="1C375E86" w14:textId="77777777" w:rsidR="00072A36" w:rsidRPr="00072A36" w:rsidRDefault="00072A36" w:rsidP="00072A36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5"/>
        <w:gridCol w:w="3616"/>
        <w:gridCol w:w="1787"/>
        <w:gridCol w:w="2200"/>
      </w:tblGrid>
      <w:tr w:rsidR="00072A36" w:rsidRPr="00072A36" w14:paraId="764EA0CF" w14:textId="77777777" w:rsidTr="006776A3">
        <w:tc>
          <w:tcPr>
            <w:tcW w:w="1242" w:type="dxa"/>
            <w:shd w:val="clear" w:color="auto" w:fill="D9D9D9" w:themeFill="background1" w:themeFillShade="D9"/>
          </w:tcPr>
          <w:p w14:paraId="13320DEE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24D0F5F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 o cargo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615373EB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992F85B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</w:tr>
      <w:tr w:rsidR="00072A36" w:rsidRPr="00072A36" w14:paraId="2E989443" w14:textId="77777777" w:rsidTr="003E4674">
        <w:tc>
          <w:tcPr>
            <w:tcW w:w="1242" w:type="dxa"/>
          </w:tcPr>
          <w:p w14:paraId="417C18AA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CB0826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18048435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0509609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A36" w:rsidRPr="00072A36" w14:paraId="3744E3C0" w14:textId="77777777" w:rsidTr="003E4674">
        <w:tc>
          <w:tcPr>
            <w:tcW w:w="1242" w:type="dxa"/>
          </w:tcPr>
          <w:p w14:paraId="2E7CA2A3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781656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5FFDDA40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8AAB094" w14:textId="77777777" w:rsidR="00072A36" w:rsidRPr="00072A36" w:rsidRDefault="00072A36" w:rsidP="00072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36" w:rsidRPr="00072A36" w14:paraId="6289C14B" w14:textId="77777777" w:rsidTr="003E4674">
        <w:tc>
          <w:tcPr>
            <w:tcW w:w="1242" w:type="dxa"/>
          </w:tcPr>
          <w:p w14:paraId="68E20940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89C78C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3AB923E5" w14:textId="77777777" w:rsidR="00072A36" w:rsidRPr="00072A36" w:rsidRDefault="00072A36" w:rsidP="00072A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BA2E074" w14:textId="77777777" w:rsidR="00072A36" w:rsidRPr="00072A36" w:rsidRDefault="00072A36" w:rsidP="00072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93D86" w14:textId="77777777" w:rsidR="00072A36" w:rsidRPr="00072A36" w:rsidRDefault="00072A36" w:rsidP="00072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A315F" w14:textId="77777777" w:rsidR="00072A36" w:rsidRPr="00072A36" w:rsidRDefault="00072A36" w:rsidP="00072A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GRUPO DE TRABAJO A CARGO DE LA ACTIVIDAD DE ACCESO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702"/>
        <w:gridCol w:w="1975"/>
        <w:gridCol w:w="2029"/>
      </w:tblGrid>
      <w:tr w:rsidR="00D32E3B" w:rsidRPr="00072A36" w14:paraId="72FC65A2" w14:textId="77777777" w:rsidTr="006776A3">
        <w:tc>
          <w:tcPr>
            <w:tcW w:w="2122" w:type="dxa"/>
            <w:shd w:val="clear" w:color="auto" w:fill="D9D9D9" w:themeFill="background1" w:themeFillShade="D9"/>
          </w:tcPr>
          <w:p w14:paraId="7154CE5E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Domicilio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14:paraId="5D7DE994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4276AF4D" w14:textId="77777777" w:rsidR="00D32E3B" w:rsidRPr="00072A36" w:rsidRDefault="00D32E3B" w:rsidP="00D32E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Especialidad 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5E300353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Académico</w:t>
            </w:r>
          </w:p>
        </w:tc>
      </w:tr>
      <w:tr w:rsidR="00D32E3B" w:rsidRPr="00072A36" w14:paraId="1BAA3C19" w14:textId="77777777" w:rsidTr="00C5112F">
        <w:tc>
          <w:tcPr>
            <w:tcW w:w="2122" w:type="dxa"/>
          </w:tcPr>
          <w:p w14:paraId="57D3F9ED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7A27DF85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66B6FD21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9" w:type="dxa"/>
          </w:tcPr>
          <w:p w14:paraId="1519D918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E3B" w:rsidRPr="00072A36" w14:paraId="33A13BB5" w14:textId="77777777" w:rsidTr="00C5112F">
        <w:tc>
          <w:tcPr>
            <w:tcW w:w="2122" w:type="dxa"/>
          </w:tcPr>
          <w:p w14:paraId="6CD03E68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0BF705E2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1EA96A5F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9" w:type="dxa"/>
          </w:tcPr>
          <w:p w14:paraId="64628BFC" w14:textId="77777777" w:rsidR="00D32E3B" w:rsidRPr="00072A36" w:rsidRDefault="00D32E3B" w:rsidP="00D251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E3B" w:rsidRPr="00072A36" w14:paraId="1FA4EF4B" w14:textId="77777777" w:rsidTr="00C5112F">
        <w:tc>
          <w:tcPr>
            <w:tcW w:w="2122" w:type="dxa"/>
          </w:tcPr>
          <w:p w14:paraId="4B7C5D94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7D1ED3E6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14:paraId="22B4164B" w14:textId="77777777" w:rsidR="00D32E3B" w:rsidRPr="00072A36" w:rsidRDefault="00D32E3B" w:rsidP="00D251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9" w:type="dxa"/>
          </w:tcPr>
          <w:p w14:paraId="71C7F8E9" w14:textId="77777777" w:rsidR="00D32E3B" w:rsidRPr="00072A36" w:rsidRDefault="00D32E3B" w:rsidP="00D251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CD269" w14:textId="77777777" w:rsidR="00072A36" w:rsidRPr="00072A36" w:rsidRDefault="00072A36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0C887" w14:textId="77777777" w:rsidR="00072A36" w:rsidRDefault="00072A36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9E0B2" w14:textId="77777777" w:rsidR="006776A3" w:rsidRDefault="006776A3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DFE08" w14:textId="77777777" w:rsidR="006776A3" w:rsidRDefault="006776A3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74BEE" w14:textId="77777777" w:rsidR="006776A3" w:rsidRDefault="006776A3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8A6D4" w14:textId="77777777" w:rsidR="006776A3" w:rsidRDefault="006776A3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E3C9" w14:textId="77777777" w:rsidR="006776A3" w:rsidRPr="00072A36" w:rsidRDefault="006776A3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8EE2" w14:textId="77777777" w:rsidR="00072A36" w:rsidRPr="00072A36" w:rsidRDefault="00072A36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DATOS DEL PROVEEDOR DEL RECURSO</w:t>
      </w:r>
    </w:p>
    <w:p w14:paraId="187D2721" w14:textId="77777777" w:rsidR="00072A36" w:rsidRDefault="00072A36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2EB37" w14:textId="77777777" w:rsidR="00D32E3B" w:rsidRPr="00072A36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1. IDENTIFICACION</w:t>
      </w:r>
    </w:p>
    <w:p w14:paraId="4C1668BC" w14:textId="77777777" w:rsidR="00D32E3B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>Nombre o Razón Social ...........................................................................................</w:t>
      </w:r>
    </w:p>
    <w:p w14:paraId="12BCC047" w14:textId="77777777" w:rsidR="00C5112F" w:rsidRDefault="00C5112F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Nacionalidad:</w:t>
      </w:r>
    </w:p>
    <w:p w14:paraId="6E291E4F" w14:textId="77777777" w:rsidR="00C5112F" w:rsidRPr="00072A36" w:rsidRDefault="00C5112F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de Identidad:</w:t>
      </w:r>
    </w:p>
    <w:p w14:paraId="3A7CB795" w14:textId="77777777" w:rsidR="00D32E3B" w:rsidRPr="00072A36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>Domicilio Legal .........................................................................................................</w:t>
      </w:r>
    </w:p>
    <w:p w14:paraId="5D9BA4C5" w14:textId="77777777" w:rsidR="00D32E3B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 xml:space="preserve">Teléfono ........................... </w:t>
      </w:r>
    </w:p>
    <w:p w14:paraId="370D0B02" w14:textId="77777777" w:rsidR="00D32E3B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>Fax...........................</w:t>
      </w:r>
    </w:p>
    <w:p w14:paraId="0A6C25B8" w14:textId="77777777" w:rsidR="00D32E3B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</w:t>
      </w:r>
      <w:r w:rsidRPr="00072A36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</w:p>
    <w:p w14:paraId="71EFBD16" w14:textId="77777777" w:rsidR="00D32E3B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5EC81" w14:textId="77777777" w:rsidR="00D32E3B" w:rsidRPr="00072A36" w:rsidRDefault="00D32E3B" w:rsidP="00D32E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IV. DATOS DE LA PERSONA O ENTIDAD NACIONAL DE APOYO CIENTIFICO O CULTURAL</w:t>
      </w:r>
    </w:p>
    <w:p w14:paraId="50BEDFE9" w14:textId="77777777" w:rsidR="00D32E3B" w:rsidRPr="00072A36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0DFAF" w14:textId="77777777" w:rsidR="00D32E3B" w:rsidRPr="00072A36" w:rsidRDefault="00D32E3B" w:rsidP="00D32E3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>1. IDENTIFICACION</w:t>
      </w:r>
    </w:p>
    <w:p w14:paraId="6687D064" w14:textId="77777777" w:rsidR="004C56DF" w:rsidRPr="00410E8B" w:rsidRDefault="004C56DF" w:rsidP="004C5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10E8B">
        <w:rPr>
          <w:rFonts w:ascii="Times New Roman" w:hAnsi="Times New Roman" w:cs="Times New Roman"/>
          <w:bCs/>
        </w:rPr>
        <w:t>Nombre o Razón Social: Pontificia Universidad Javeriana</w:t>
      </w:r>
    </w:p>
    <w:p w14:paraId="0352832B" w14:textId="77777777" w:rsidR="004C56DF" w:rsidRPr="00410E8B" w:rsidRDefault="004C56DF" w:rsidP="004C5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10E8B">
        <w:rPr>
          <w:rFonts w:ascii="Times New Roman" w:hAnsi="Times New Roman" w:cs="Times New Roman"/>
          <w:bCs/>
        </w:rPr>
        <w:t>Domicilio</w:t>
      </w:r>
      <w:r>
        <w:rPr>
          <w:rFonts w:ascii="Times New Roman" w:hAnsi="Times New Roman" w:cs="Times New Roman"/>
          <w:bCs/>
        </w:rPr>
        <w:t xml:space="preserve"> legal</w:t>
      </w:r>
      <w:r w:rsidRPr="00410E8B">
        <w:rPr>
          <w:rFonts w:ascii="Times New Roman" w:hAnsi="Times New Roman" w:cs="Times New Roman"/>
          <w:bCs/>
        </w:rPr>
        <w:t>: Carrera 7 No. 40 - 62 Bogotá, D.C</w:t>
      </w:r>
    </w:p>
    <w:p w14:paraId="0F7EBF3F" w14:textId="77777777" w:rsidR="004C56DF" w:rsidRPr="00410E8B" w:rsidRDefault="004C56DF" w:rsidP="004C5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10E8B">
        <w:rPr>
          <w:rFonts w:ascii="Times New Roman" w:hAnsi="Times New Roman" w:cs="Times New Roman"/>
          <w:bCs/>
        </w:rPr>
        <w:t>Teléfono: (+571) 320832 ext.3438</w:t>
      </w:r>
      <w:r w:rsidRPr="00410E8B">
        <w:rPr>
          <w:rFonts w:ascii="Times New Roman" w:hAnsi="Times New Roman" w:cs="Times New Roman"/>
          <w:bCs/>
        </w:rPr>
        <w:tab/>
      </w:r>
    </w:p>
    <w:p w14:paraId="0C7B9754" w14:textId="77777777" w:rsidR="004C56DF" w:rsidRPr="00410E8B" w:rsidRDefault="004C56DF" w:rsidP="004C5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10E8B">
        <w:rPr>
          <w:rFonts w:ascii="Times New Roman" w:hAnsi="Times New Roman" w:cs="Times New Roman"/>
          <w:bCs/>
        </w:rPr>
        <w:t>Correo Electrónico:</w:t>
      </w:r>
      <w:r w:rsidRPr="00410E8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 </w:t>
      </w:r>
      <w:r w:rsidRPr="00410E8B">
        <w:rPr>
          <w:rFonts w:ascii="Times New Roman" w:hAnsi="Times New Roman" w:cs="Times New Roman"/>
          <w:bCs/>
        </w:rPr>
        <w:t xml:space="preserve">viceinv@javeriana.edu.co </w:t>
      </w:r>
    </w:p>
    <w:p w14:paraId="51021D95" w14:textId="77777777" w:rsidR="00D32E3B" w:rsidRDefault="00D32E3B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5B53E" w14:textId="77777777" w:rsidR="00D32E3B" w:rsidRPr="00072A36" w:rsidRDefault="00D32E3B" w:rsidP="00D32E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A36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PROPUESTA DE PROYECTO</w:t>
      </w:r>
    </w:p>
    <w:p w14:paraId="7C76FCBD" w14:textId="77777777" w:rsidR="00D32E3B" w:rsidRPr="00072A36" w:rsidRDefault="00D32E3B" w:rsidP="00072A3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ACA1B" w14:textId="77777777" w:rsidR="00D906AE" w:rsidRPr="00072A36" w:rsidRDefault="005277A6" w:rsidP="00072A36">
      <w:pPr>
        <w:pStyle w:val="Pa79"/>
        <w:spacing w:after="20" w:line="276" w:lineRule="auto"/>
        <w:ind w:left="320" w:hanging="32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1. </w:t>
      </w:r>
      <w:r w:rsidR="00D906AE" w:rsidRPr="00072A36">
        <w:rPr>
          <w:rFonts w:ascii="Times New Roman" w:hAnsi="Times New Roman" w:cs="Times New Roman"/>
        </w:rPr>
        <w:t>Título del Proyecto</w:t>
      </w:r>
    </w:p>
    <w:p w14:paraId="2DB859EE" w14:textId="77777777" w:rsidR="00D906AE" w:rsidRPr="00072A36" w:rsidRDefault="00D906AE" w:rsidP="00072A36">
      <w:pPr>
        <w:pStyle w:val="Pa79"/>
        <w:spacing w:after="20" w:line="276" w:lineRule="auto"/>
        <w:ind w:left="320" w:hanging="32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2. Justificación, objetivos y literatura técnica </w:t>
      </w:r>
    </w:p>
    <w:p w14:paraId="145EDD80" w14:textId="77777777" w:rsidR="00D906AE" w:rsidRPr="00072A36" w:rsidRDefault="00D906AE" w:rsidP="00072A36">
      <w:pPr>
        <w:pStyle w:val="Pa79"/>
        <w:spacing w:after="20" w:line="276" w:lineRule="auto"/>
        <w:ind w:left="320" w:hanging="32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3. Área de aplicación </w:t>
      </w:r>
    </w:p>
    <w:p w14:paraId="16642968" w14:textId="77777777" w:rsidR="00D906AE" w:rsidRPr="00072A36" w:rsidRDefault="00D906AE" w:rsidP="00072A36">
      <w:pPr>
        <w:pStyle w:val="Pa79"/>
        <w:spacing w:after="20" w:line="276" w:lineRule="auto"/>
        <w:ind w:left="320" w:hanging="32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4. Tipo de actividad y usos que se darán al recurso </w:t>
      </w:r>
    </w:p>
    <w:p w14:paraId="1B952D36" w14:textId="77777777" w:rsidR="00D906AE" w:rsidRPr="00072A36" w:rsidRDefault="00D906AE" w:rsidP="00072A36">
      <w:pPr>
        <w:pStyle w:val="Pa79"/>
        <w:spacing w:after="20" w:line="276" w:lineRule="auto"/>
        <w:ind w:left="320" w:hanging="32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5. Lista de referencia de recursos genéticos, productos derivados y componentes intangibles asociados, a los que se pretende acceder (nombre científico, nombre vulgar y número de muestras) </w:t>
      </w:r>
    </w:p>
    <w:p w14:paraId="44F42D76" w14:textId="77777777" w:rsidR="00F62BA4" w:rsidRPr="00072A36" w:rsidRDefault="00F62BA4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341"/>
        <w:gridCol w:w="1701"/>
        <w:gridCol w:w="1559"/>
        <w:gridCol w:w="1462"/>
      </w:tblGrid>
      <w:tr w:rsidR="00F62BA4" w:rsidRPr="00072A36" w14:paraId="7674500C" w14:textId="77777777" w:rsidTr="006776A3">
        <w:tc>
          <w:tcPr>
            <w:tcW w:w="8828" w:type="dxa"/>
            <w:gridSpan w:val="5"/>
            <w:shd w:val="clear" w:color="auto" w:fill="D9D9D9" w:themeFill="background1" w:themeFillShade="D9"/>
          </w:tcPr>
          <w:p w14:paraId="6680CE39" w14:textId="77777777" w:rsidR="00F62BA4" w:rsidRPr="00072A36" w:rsidRDefault="00F62BA4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LISTA DE REFERENCIA DE RECURSOS BIOLÓGICOS</w:t>
            </w:r>
          </w:p>
        </w:tc>
      </w:tr>
      <w:tr w:rsidR="00F62BA4" w:rsidRPr="00072A36" w14:paraId="2A61A37D" w14:textId="77777777" w:rsidTr="006776A3">
        <w:tc>
          <w:tcPr>
            <w:tcW w:w="1765" w:type="dxa"/>
            <w:shd w:val="clear" w:color="auto" w:fill="D9D9D9" w:themeFill="background1" w:themeFillShade="D9"/>
          </w:tcPr>
          <w:p w14:paraId="672FD96A" w14:textId="77777777" w:rsidR="00F62BA4" w:rsidRPr="00072A36" w:rsidRDefault="00BF6F0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Nombre científico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31B4977E" w14:textId="77777777" w:rsidR="00F62BA4" w:rsidRPr="00072A36" w:rsidRDefault="00BF6F0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Tipo de muestra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8248A65" w14:textId="77777777" w:rsidR="00F62BA4" w:rsidRPr="00072A36" w:rsidRDefault="00BF6F0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Cantidad de especies a recolectar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DE4BCA" w14:textId="77777777" w:rsidR="00F62BA4" w:rsidRPr="00072A36" w:rsidRDefault="00BF6F0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Cantidad a recolectar por especie (kg)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670E4B0A" w14:textId="77777777" w:rsidR="00F62BA4" w:rsidRPr="00072A36" w:rsidRDefault="00BF6F0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Localidad</w:t>
            </w:r>
          </w:p>
        </w:tc>
      </w:tr>
      <w:tr w:rsidR="00F62BA4" w:rsidRPr="00072A36" w14:paraId="6B0492D7" w14:textId="77777777" w:rsidTr="00BF6F02">
        <w:tc>
          <w:tcPr>
            <w:tcW w:w="1765" w:type="dxa"/>
          </w:tcPr>
          <w:p w14:paraId="7EC9B89D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BBC66CF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C0CBC6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5623B9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33A56446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6F02" w:rsidRPr="00072A36" w14:paraId="284E9801" w14:textId="77777777" w:rsidTr="00BF6F02">
        <w:tc>
          <w:tcPr>
            <w:tcW w:w="1765" w:type="dxa"/>
          </w:tcPr>
          <w:p w14:paraId="298231E6" w14:textId="77777777" w:rsidR="00BF6F02" w:rsidRPr="00072A36" w:rsidRDefault="00BF6F0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02C11EB3" w14:textId="77777777" w:rsidR="00BF6F02" w:rsidRPr="00072A36" w:rsidRDefault="00BF6F0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C359D9" w14:textId="77777777" w:rsidR="00BF6F02" w:rsidRPr="00072A36" w:rsidRDefault="00BF6F0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5AA2BD" w14:textId="77777777" w:rsidR="00BF6F02" w:rsidRPr="00072A36" w:rsidRDefault="00BF6F0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A221364" w14:textId="77777777" w:rsidR="00BF6F02" w:rsidRPr="00072A36" w:rsidRDefault="00BF6F0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2BA4" w:rsidRPr="00072A36" w14:paraId="285924D6" w14:textId="77777777" w:rsidTr="00BF6F02">
        <w:tc>
          <w:tcPr>
            <w:tcW w:w="1765" w:type="dxa"/>
          </w:tcPr>
          <w:p w14:paraId="6A2A2C70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6EF7A8DD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1620DF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F7C4C9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39450838" w14:textId="77777777" w:rsidR="00F62BA4" w:rsidRPr="00072A36" w:rsidRDefault="00F62BA4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EE6ED12" w14:textId="77777777" w:rsidR="00F62BA4" w:rsidRPr="00072A36" w:rsidRDefault="00F62BA4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C21C8BE" w14:textId="77777777" w:rsidR="00D906AE" w:rsidRPr="00072A36" w:rsidRDefault="00D906AE" w:rsidP="00072A36">
      <w:pPr>
        <w:pStyle w:val="Pa79"/>
        <w:spacing w:after="20" w:line="276" w:lineRule="auto"/>
        <w:ind w:left="320" w:hanging="320"/>
        <w:jc w:val="both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6. Localización de las áreas de acceso y de realización de las actividades de acceso </w:t>
      </w:r>
      <w:r w:rsidR="00F62BA4" w:rsidRPr="00072A36">
        <w:rPr>
          <w:rFonts w:ascii="Times New Roman" w:hAnsi="Times New Roman" w:cs="Times New Roman"/>
        </w:rPr>
        <w:t>(</w:t>
      </w:r>
      <w:r w:rsidRPr="00072A36">
        <w:rPr>
          <w:rFonts w:ascii="Times New Roman" w:hAnsi="Times New Roman" w:cs="Times New Roman"/>
        </w:rPr>
        <w:t xml:space="preserve">coordenadas) </w:t>
      </w:r>
    </w:p>
    <w:p w14:paraId="371F0EF2" w14:textId="77777777" w:rsidR="00F62BA4" w:rsidRPr="00072A36" w:rsidRDefault="00F62BA4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D8D1F60" w14:textId="77777777" w:rsidR="00D906AE" w:rsidRPr="00072A36" w:rsidRDefault="00D906AE" w:rsidP="00072A36">
      <w:pPr>
        <w:pStyle w:val="Pa81"/>
        <w:spacing w:after="100" w:line="276" w:lineRule="auto"/>
        <w:ind w:left="620" w:hanging="26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a) De recolección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95342" w:rsidRPr="00072A36" w14:paraId="20162A27" w14:textId="77777777" w:rsidTr="006776A3">
        <w:tc>
          <w:tcPr>
            <w:tcW w:w="8828" w:type="dxa"/>
            <w:gridSpan w:val="4"/>
            <w:shd w:val="clear" w:color="auto" w:fill="D9D9D9" w:themeFill="background1" w:themeFillShade="D9"/>
          </w:tcPr>
          <w:p w14:paraId="69F967F6" w14:textId="77777777" w:rsidR="0019534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LUGARES DE COLECTA – SISTEMA DE COORDENADAS  DATUM MAGNA –SIRGAS ORIGEN BOGOTÁ</w:t>
            </w:r>
          </w:p>
        </w:tc>
      </w:tr>
      <w:tr w:rsidR="00195342" w:rsidRPr="00072A36" w14:paraId="02564028" w14:textId="77777777" w:rsidTr="006776A3">
        <w:tc>
          <w:tcPr>
            <w:tcW w:w="2207" w:type="dxa"/>
            <w:shd w:val="clear" w:color="auto" w:fill="D9D9D9" w:themeFill="background1" w:themeFillShade="D9"/>
          </w:tcPr>
          <w:p w14:paraId="0D5BCF38" w14:textId="77777777" w:rsidR="0019534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Departamento - Localidad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162961E6" w14:textId="77777777" w:rsidR="0019534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Este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4C9D8421" w14:textId="77777777" w:rsidR="0019534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Norte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51E2BC15" w14:textId="77777777" w:rsidR="0019534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Polígono</w:t>
            </w:r>
          </w:p>
        </w:tc>
      </w:tr>
      <w:tr w:rsidR="00195342" w:rsidRPr="00072A36" w14:paraId="345B78A9" w14:textId="77777777" w:rsidTr="00195342">
        <w:tc>
          <w:tcPr>
            <w:tcW w:w="2207" w:type="dxa"/>
          </w:tcPr>
          <w:p w14:paraId="41E7FFCB" w14:textId="77777777" w:rsidR="00195342" w:rsidRPr="00072A36" w:rsidRDefault="0019534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7C4CF09A" w14:textId="77777777" w:rsidR="00195342" w:rsidRPr="00072A36" w:rsidRDefault="0019534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2EB73D55" w14:textId="77777777" w:rsidR="00195342" w:rsidRPr="00072A36" w:rsidRDefault="0019534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46B8A33F" w14:textId="77777777" w:rsidR="00195342" w:rsidRPr="00072A36" w:rsidRDefault="0019534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95342" w:rsidRPr="00072A36" w14:paraId="376E06AC" w14:textId="77777777" w:rsidTr="00195342">
        <w:tc>
          <w:tcPr>
            <w:tcW w:w="2207" w:type="dxa"/>
          </w:tcPr>
          <w:p w14:paraId="3430BDE4" w14:textId="77777777" w:rsidR="00195342" w:rsidRPr="00072A36" w:rsidRDefault="0019534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4CF1AD24" w14:textId="77777777" w:rsidR="00195342" w:rsidRPr="00072A36" w:rsidRDefault="0019534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6E8C2BB2" w14:textId="77777777" w:rsidR="00195342" w:rsidRPr="00072A36" w:rsidRDefault="0019534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127541E7" w14:textId="77777777" w:rsidR="00195342" w:rsidRPr="00072A36" w:rsidRDefault="0019534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302C077" w14:textId="77777777" w:rsidR="00195342" w:rsidRPr="00072A36" w:rsidRDefault="00195342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B9E4FBF" w14:textId="77777777" w:rsidR="00D906AE" w:rsidRPr="00072A36" w:rsidRDefault="00D906AE" w:rsidP="00072A36">
      <w:pPr>
        <w:pStyle w:val="Pa81"/>
        <w:spacing w:after="100" w:line="276" w:lineRule="auto"/>
        <w:ind w:left="620" w:hanging="26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b) Ubicación del área de acceso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5"/>
        <w:gridCol w:w="957"/>
        <w:gridCol w:w="1878"/>
        <w:gridCol w:w="1064"/>
        <w:gridCol w:w="1913"/>
        <w:gridCol w:w="1031"/>
      </w:tblGrid>
      <w:tr w:rsidR="00234073" w:rsidRPr="00072A36" w14:paraId="74361E6E" w14:textId="77777777" w:rsidTr="00F62BA4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64D45" w14:textId="77777777" w:rsidR="00234073" w:rsidRPr="00072A36" w:rsidRDefault="00234073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072A36">
              <w:rPr>
                <w:rFonts w:ascii="Times New Roman" w:hAnsi="Times New Roman" w:cs="Times New Roman"/>
                <w:i/>
              </w:rPr>
              <w:t>In situ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6AF25B5" w14:textId="77777777" w:rsidR="00234073" w:rsidRPr="00072A36" w:rsidRDefault="00234073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68232" w14:textId="77777777" w:rsidR="00234073" w:rsidRPr="00072A36" w:rsidRDefault="00234073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072A36">
              <w:rPr>
                <w:rFonts w:ascii="Times New Roman" w:hAnsi="Times New Roman" w:cs="Times New Roman"/>
                <w:i/>
              </w:rPr>
              <w:t>Ex situ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03FD924F" w14:textId="77777777" w:rsidR="00234073" w:rsidRPr="00072A36" w:rsidRDefault="00234073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28185" w14:textId="77777777" w:rsidR="00234073" w:rsidRPr="00072A36" w:rsidRDefault="00234073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72A36">
              <w:rPr>
                <w:rFonts w:ascii="Times New Roman" w:hAnsi="Times New Roman" w:cs="Times New Roman"/>
              </w:rPr>
              <w:t>Coordenada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598F9438" w14:textId="77777777" w:rsidR="00234073" w:rsidRPr="00072A36" w:rsidRDefault="00234073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B3A45FD" w14:textId="77777777" w:rsidR="00234073" w:rsidRPr="00072A36" w:rsidRDefault="00234073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59BE7A1" w14:textId="77777777" w:rsidR="00D906AE" w:rsidRPr="00072A36" w:rsidRDefault="00D906AE" w:rsidP="00072A36">
      <w:pPr>
        <w:pStyle w:val="Pa82"/>
        <w:spacing w:after="20" w:line="276" w:lineRule="auto"/>
        <w:ind w:left="620" w:hanging="26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c) Lugar de procesamiento y uso del material genético, localización </w:t>
      </w:r>
    </w:p>
    <w:p w14:paraId="2911FAD5" w14:textId="77777777" w:rsidR="00EE0BE2" w:rsidRPr="00072A36" w:rsidRDefault="00EE0BE2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E0BE2" w:rsidRPr="00072A36" w14:paraId="6513F5EB" w14:textId="77777777" w:rsidTr="006776A3">
        <w:tc>
          <w:tcPr>
            <w:tcW w:w="1765" w:type="dxa"/>
            <w:vMerge w:val="restart"/>
            <w:shd w:val="clear" w:color="auto" w:fill="D9D9D9" w:themeFill="background1" w:themeFillShade="D9"/>
          </w:tcPr>
          <w:p w14:paraId="31D09412" w14:textId="77777777" w:rsidR="00EE0BE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Departamento</w:t>
            </w:r>
          </w:p>
        </w:tc>
        <w:tc>
          <w:tcPr>
            <w:tcW w:w="1765" w:type="dxa"/>
            <w:vMerge w:val="restart"/>
            <w:shd w:val="clear" w:color="auto" w:fill="D9D9D9" w:themeFill="background1" w:themeFillShade="D9"/>
          </w:tcPr>
          <w:p w14:paraId="29CD5673" w14:textId="77777777" w:rsidR="00EE0BE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Localidad</w:t>
            </w:r>
          </w:p>
        </w:tc>
        <w:tc>
          <w:tcPr>
            <w:tcW w:w="3532" w:type="dxa"/>
            <w:gridSpan w:val="2"/>
            <w:shd w:val="clear" w:color="auto" w:fill="D9D9D9" w:themeFill="background1" w:themeFillShade="D9"/>
          </w:tcPr>
          <w:p w14:paraId="457A406F" w14:textId="77777777" w:rsidR="00EE0BE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Sistema de coordenadas Datum Magna – Sirgas Origen Bogotá</w:t>
            </w:r>
          </w:p>
        </w:tc>
        <w:tc>
          <w:tcPr>
            <w:tcW w:w="1766" w:type="dxa"/>
            <w:vMerge w:val="restart"/>
            <w:shd w:val="clear" w:color="auto" w:fill="D9D9D9" w:themeFill="background1" w:themeFillShade="D9"/>
          </w:tcPr>
          <w:p w14:paraId="7E06C72D" w14:textId="77777777" w:rsidR="00EE0BE2" w:rsidRPr="00072A36" w:rsidRDefault="00EE0BE2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Nombre del lugar</w:t>
            </w:r>
          </w:p>
        </w:tc>
      </w:tr>
      <w:tr w:rsidR="00EE0BE2" w:rsidRPr="00072A36" w14:paraId="7967603D" w14:textId="77777777" w:rsidTr="006776A3">
        <w:tc>
          <w:tcPr>
            <w:tcW w:w="1765" w:type="dxa"/>
            <w:vMerge/>
          </w:tcPr>
          <w:p w14:paraId="49CE19DA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Merge/>
          </w:tcPr>
          <w:p w14:paraId="02C2A61A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14:paraId="006AE820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 xml:space="preserve">Este 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057BB57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Norte</w:t>
            </w:r>
          </w:p>
        </w:tc>
        <w:tc>
          <w:tcPr>
            <w:tcW w:w="1766" w:type="dxa"/>
            <w:vMerge/>
          </w:tcPr>
          <w:p w14:paraId="60BACD6B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0BE2" w:rsidRPr="00072A36" w14:paraId="22E8F120" w14:textId="77777777" w:rsidTr="00EE0BE2">
        <w:tc>
          <w:tcPr>
            <w:tcW w:w="1765" w:type="dxa"/>
          </w:tcPr>
          <w:p w14:paraId="0DE40EEE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14:paraId="011D833A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643FF57A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4B92603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4DF3F41E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0BE2" w:rsidRPr="00072A36" w14:paraId="468DEEC3" w14:textId="77777777" w:rsidTr="00EE0BE2">
        <w:tc>
          <w:tcPr>
            <w:tcW w:w="1765" w:type="dxa"/>
          </w:tcPr>
          <w:p w14:paraId="5D772460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14:paraId="3EBB6937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36C043DD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8F849CF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3834397B" w14:textId="77777777" w:rsidR="00EE0BE2" w:rsidRPr="00072A36" w:rsidRDefault="00EE0BE2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E0D88D4" w14:textId="77777777" w:rsidR="00EE0BE2" w:rsidRPr="00072A36" w:rsidRDefault="00EE0BE2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8470C9F" w14:textId="77777777" w:rsidR="00167EF6" w:rsidRPr="00072A36" w:rsidRDefault="00D906AE" w:rsidP="00072A3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 xml:space="preserve">• En caso de recursos </w:t>
      </w:r>
      <w:r w:rsidRPr="00072A36">
        <w:rPr>
          <w:rFonts w:ascii="Times New Roman" w:hAnsi="Times New Roman" w:cs="Times New Roman"/>
          <w:i/>
          <w:iCs/>
          <w:sz w:val="24"/>
          <w:szCs w:val="24"/>
        </w:rPr>
        <w:t xml:space="preserve">ex situ, </w:t>
      </w:r>
      <w:r w:rsidRPr="00072A36">
        <w:rPr>
          <w:rFonts w:ascii="Times New Roman" w:hAnsi="Times New Roman" w:cs="Times New Roman"/>
          <w:sz w:val="24"/>
          <w:szCs w:val="24"/>
        </w:rPr>
        <w:t xml:space="preserve">se incluirá la información relevante sobre el centro de comercialización </w:t>
      </w:r>
      <w:r w:rsidRPr="00072A36">
        <w:rPr>
          <w:rFonts w:ascii="Times New Roman" w:hAnsi="Times New Roman" w:cs="Times New Roman"/>
          <w:i/>
          <w:iCs/>
          <w:sz w:val="24"/>
          <w:szCs w:val="24"/>
        </w:rPr>
        <w:t>ex situ</w:t>
      </w:r>
    </w:p>
    <w:p w14:paraId="58BC2745" w14:textId="77777777" w:rsidR="00EE0BE2" w:rsidRPr="00072A36" w:rsidRDefault="0053307E" w:rsidP="00072A36">
      <w:pPr>
        <w:pStyle w:val="Pa79"/>
        <w:spacing w:after="20" w:line="276" w:lineRule="auto"/>
        <w:ind w:left="320" w:hanging="32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7. Cronograma indicativo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757"/>
        <w:gridCol w:w="1985"/>
        <w:gridCol w:w="2879"/>
      </w:tblGrid>
      <w:tr w:rsidR="0053307E" w:rsidRPr="00072A36" w14:paraId="3FFA46E5" w14:textId="77777777" w:rsidTr="006776A3">
        <w:tc>
          <w:tcPr>
            <w:tcW w:w="2207" w:type="dxa"/>
            <w:shd w:val="clear" w:color="auto" w:fill="D9D9D9" w:themeFill="background1" w:themeFillShade="D9"/>
          </w:tcPr>
          <w:p w14:paraId="453B777B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1563755D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TIEMPO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39A35CC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LUGAR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6E0E91BF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METODOLOGÍA</w:t>
            </w:r>
          </w:p>
        </w:tc>
      </w:tr>
      <w:tr w:rsidR="0053307E" w:rsidRPr="00072A36" w14:paraId="32C78F0F" w14:textId="77777777" w:rsidTr="0053307E">
        <w:tc>
          <w:tcPr>
            <w:tcW w:w="2207" w:type="dxa"/>
          </w:tcPr>
          <w:p w14:paraId="7F7E986D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72A36">
              <w:rPr>
                <w:rFonts w:ascii="Times New Roman" w:hAnsi="Times New Roman" w:cs="Times New Roman"/>
              </w:rPr>
              <w:t>Exploración</w:t>
            </w:r>
          </w:p>
        </w:tc>
        <w:tc>
          <w:tcPr>
            <w:tcW w:w="1757" w:type="dxa"/>
          </w:tcPr>
          <w:p w14:paraId="36AA9A9D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FA4D2E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226FB6E1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7E" w:rsidRPr="00072A36" w14:paraId="3264C3A0" w14:textId="77777777" w:rsidTr="0053307E">
        <w:tc>
          <w:tcPr>
            <w:tcW w:w="2207" w:type="dxa"/>
          </w:tcPr>
          <w:p w14:paraId="2CC80A91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72A36">
              <w:rPr>
                <w:rFonts w:ascii="Times New Roman" w:hAnsi="Times New Roman" w:cs="Times New Roman"/>
              </w:rPr>
              <w:t>Recolección</w:t>
            </w:r>
          </w:p>
        </w:tc>
        <w:tc>
          <w:tcPr>
            <w:tcW w:w="1757" w:type="dxa"/>
          </w:tcPr>
          <w:p w14:paraId="114A2788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DB517D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4CD21462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7E" w:rsidRPr="00072A36" w14:paraId="5306E5E0" w14:textId="77777777" w:rsidTr="0053307E">
        <w:tc>
          <w:tcPr>
            <w:tcW w:w="2207" w:type="dxa"/>
          </w:tcPr>
          <w:p w14:paraId="5EB1AAAA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72A36">
              <w:rPr>
                <w:rFonts w:ascii="Times New Roman" w:hAnsi="Times New Roman" w:cs="Times New Roman"/>
              </w:rPr>
              <w:t>Extracción</w:t>
            </w:r>
          </w:p>
        </w:tc>
        <w:tc>
          <w:tcPr>
            <w:tcW w:w="1757" w:type="dxa"/>
          </w:tcPr>
          <w:p w14:paraId="60ED17EB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BB7C40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6D9A499C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7E" w:rsidRPr="00072A36" w14:paraId="5CB18BA9" w14:textId="77777777" w:rsidTr="0053307E">
        <w:tc>
          <w:tcPr>
            <w:tcW w:w="2207" w:type="dxa"/>
          </w:tcPr>
          <w:p w14:paraId="4AADAB0D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72A36">
              <w:rPr>
                <w:rFonts w:ascii="Times New Roman" w:hAnsi="Times New Roman" w:cs="Times New Roman"/>
              </w:rPr>
              <w:t>Manejo</w:t>
            </w:r>
          </w:p>
        </w:tc>
        <w:tc>
          <w:tcPr>
            <w:tcW w:w="1757" w:type="dxa"/>
          </w:tcPr>
          <w:p w14:paraId="0387E20D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EF7B569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4FF748D2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7E" w:rsidRPr="00072A36" w14:paraId="144169AA" w14:textId="77777777" w:rsidTr="0053307E">
        <w:tc>
          <w:tcPr>
            <w:tcW w:w="2207" w:type="dxa"/>
          </w:tcPr>
          <w:p w14:paraId="2247B766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72A36">
              <w:rPr>
                <w:rFonts w:ascii="Times New Roman" w:hAnsi="Times New Roman" w:cs="Times New Roman"/>
              </w:rPr>
              <w:t>Investigación</w:t>
            </w:r>
          </w:p>
        </w:tc>
        <w:tc>
          <w:tcPr>
            <w:tcW w:w="1757" w:type="dxa"/>
          </w:tcPr>
          <w:p w14:paraId="34539833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602B5B2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310126FC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C7F699D" w14:textId="77777777" w:rsidR="0053307E" w:rsidRPr="00072A36" w:rsidRDefault="0053307E" w:rsidP="00072A36">
      <w:pPr>
        <w:pStyle w:val="Default"/>
        <w:spacing w:line="276" w:lineRule="auto"/>
        <w:rPr>
          <w:rFonts w:ascii="Times New Roman" w:hAnsi="Times New Roman" w:cs="Times New Roman"/>
        </w:rPr>
      </w:pPr>
      <w:r w:rsidRPr="00072A36">
        <w:rPr>
          <w:rStyle w:val="A35"/>
          <w:rFonts w:ascii="Times New Roman" w:hAnsi="Times New Roman" w:cs="Times New Roman"/>
          <w:color w:val="auto"/>
          <w:sz w:val="24"/>
          <w:szCs w:val="24"/>
        </w:rPr>
        <w:t>* Tipo y tamaño de la muestra, diseño y muestreo, y tipo de caracterización</w:t>
      </w:r>
    </w:p>
    <w:p w14:paraId="2F03711F" w14:textId="77777777" w:rsidR="0053307E" w:rsidRPr="00072A36" w:rsidRDefault="0053307E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21777DF" w14:textId="77777777" w:rsidR="00EE0BE2" w:rsidRPr="00072A36" w:rsidRDefault="00EE0BE2" w:rsidP="00072A36">
      <w:pPr>
        <w:pStyle w:val="Pa71"/>
        <w:spacing w:after="160" w:line="276" w:lineRule="auto"/>
        <w:jc w:val="both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>Duración</w:t>
      </w:r>
      <w:r w:rsidR="007F1261" w:rsidRPr="00072A36">
        <w:rPr>
          <w:rFonts w:ascii="Times New Roman" w:hAnsi="Times New Roman" w:cs="Times New Roman"/>
        </w:rPr>
        <w:t xml:space="preserve"> aproximada: </w:t>
      </w:r>
      <w:r w:rsidR="0053307E" w:rsidRPr="00072A36">
        <w:rPr>
          <w:rFonts w:ascii="Times New Roman" w:hAnsi="Times New Roman" w:cs="Times New Roman"/>
        </w:rPr>
        <w:t>______________________</w:t>
      </w:r>
      <w:r w:rsidR="007F1261" w:rsidRPr="00072A36">
        <w:rPr>
          <w:rFonts w:ascii="Times New Roman" w:hAnsi="Times New Roman" w:cs="Times New Roman"/>
        </w:rPr>
        <w:t>_____________________________</w:t>
      </w:r>
    </w:p>
    <w:p w14:paraId="495E7609" w14:textId="77777777" w:rsidR="007F1261" w:rsidRPr="00072A36" w:rsidRDefault="007F1261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7E310CF" w14:textId="77777777" w:rsidR="00EE0BE2" w:rsidRPr="00072A36" w:rsidRDefault="00EE0BE2" w:rsidP="00072A36">
      <w:pPr>
        <w:pStyle w:val="Pa85"/>
        <w:spacing w:line="276" w:lineRule="auto"/>
        <w:ind w:left="380" w:hanging="38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>8. Materiales y métodos</w:t>
      </w:r>
      <w:r w:rsidR="007F1261" w:rsidRPr="00072A36">
        <w:rPr>
          <w:rFonts w:ascii="Times New Roman" w:hAnsi="Times New Roman" w:cs="Times New Roman"/>
        </w:rPr>
        <w:t>:</w:t>
      </w:r>
      <w:r w:rsidRPr="00072A36">
        <w:rPr>
          <w:rFonts w:ascii="Times New Roman" w:hAnsi="Times New Roman" w:cs="Times New Roman"/>
        </w:rPr>
        <w:t xml:space="preserve"> </w:t>
      </w:r>
      <w:r w:rsidR="0053307E" w:rsidRPr="00072A36">
        <w:rPr>
          <w:rFonts w:ascii="Times New Roman" w:hAnsi="Times New Roman" w:cs="Times New Roman"/>
        </w:rPr>
        <w:t>(Describir)</w:t>
      </w:r>
    </w:p>
    <w:p w14:paraId="6D08B15C" w14:textId="77777777" w:rsidR="00EE0BE2" w:rsidRPr="00072A36" w:rsidRDefault="00EE0BE2" w:rsidP="00072A36">
      <w:pPr>
        <w:pStyle w:val="Pa85"/>
        <w:spacing w:line="276" w:lineRule="auto"/>
        <w:ind w:left="380" w:hanging="38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9. Procedimiento de exploración y recolección </w:t>
      </w:r>
      <w:r w:rsidR="0053307E" w:rsidRPr="00072A36">
        <w:rPr>
          <w:rFonts w:ascii="Times New Roman" w:hAnsi="Times New Roman" w:cs="Times New Roman"/>
        </w:rPr>
        <w:t>(Describir)</w:t>
      </w:r>
    </w:p>
    <w:p w14:paraId="0189004D" w14:textId="77777777" w:rsidR="00EE0BE2" w:rsidRPr="00072A36" w:rsidRDefault="00EE0BE2" w:rsidP="00072A36">
      <w:pPr>
        <w:pStyle w:val="Pa85"/>
        <w:spacing w:line="276" w:lineRule="auto"/>
        <w:ind w:left="380" w:hanging="38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10. Manejo de la muestra </w:t>
      </w:r>
      <w:r w:rsidR="0053307E" w:rsidRPr="00072A36">
        <w:rPr>
          <w:rFonts w:ascii="Times New Roman" w:hAnsi="Times New Roman" w:cs="Times New Roman"/>
        </w:rPr>
        <w:t>(Describir)</w:t>
      </w:r>
    </w:p>
    <w:p w14:paraId="7FDD3068" w14:textId="77777777" w:rsidR="00EE0BE2" w:rsidRPr="00072A36" w:rsidRDefault="00EE0BE2" w:rsidP="00072A36">
      <w:pPr>
        <w:pStyle w:val="Pa85"/>
        <w:spacing w:line="276" w:lineRule="auto"/>
        <w:ind w:left="380" w:hanging="38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11. Eventuales resultados esperados </w:t>
      </w:r>
    </w:p>
    <w:p w14:paraId="63970CF4" w14:textId="77777777" w:rsidR="00EE0BE2" w:rsidRPr="00072A36" w:rsidRDefault="00EE0BE2" w:rsidP="00072A36">
      <w:pPr>
        <w:pStyle w:val="Pa85"/>
        <w:spacing w:line="276" w:lineRule="auto"/>
        <w:ind w:left="380" w:hanging="380"/>
        <w:rPr>
          <w:rFonts w:ascii="Times New Roman" w:hAnsi="Times New Roman" w:cs="Times New Roman"/>
        </w:rPr>
      </w:pPr>
      <w:r w:rsidRPr="00072A36">
        <w:rPr>
          <w:rFonts w:ascii="Times New Roman" w:hAnsi="Times New Roman" w:cs="Times New Roman"/>
        </w:rPr>
        <w:t xml:space="preserve">12. Presupuesto inicial </w:t>
      </w:r>
    </w:p>
    <w:p w14:paraId="34D8C5BB" w14:textId="77777777" w:rsidR="0053307E" w:rsidRPr="00072A36" w:rsidRDefault="0053307E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3307E" w:rsidRPr="00072A36" w14:paraId="0C960F8B" w14:textId="77777777" w:rsidTr="006776A3">
        <w:tc>
          <w:tcPr>
            <w:tcW w:w="8828" w:type="dxa"/>
            <w:gridSpan w:val="4"/>
            <w:shd w:val="clear" w:color="auto" w:fill="D9D9D9" w:themeFill="background1" w:themeFillShade="D9"/>
          </w:tcPr>
          <w:p w14:paraId="7B266FA5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PRESUPUESTO GLOBAL DEL PROYECTO</w:t>
            </w:r>
          </w:p>
        </w:tc>
      </w:tr>
      <w:tr w:rsidR="0053307E" w:rsidRPr="00072A36" w14:paraId="52F8491D" w14:textId="77777777" w:rsidTr="006776A3">
        <w:tc>
          <w:tcPr>
            <w:tcW w:w="2207" w:type="dxa"/>
            <w:shd w:val="clear" w:color="auto" w:fill="D9D9D9" w:themeFill="background1" w:themeFillShade="D9"/>
          </w:tcPr>
          <w:p w14:paraId="73DF120C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Rubro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4FC44C4C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Financiación</w:t>
            </w:r>
          </w:p>
          <w:p w14:paraId="38AFD5DA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(xxx entidad)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4CABE8A8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Otros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7A095469" w14:textId="77777777" w:rsidR="0053307E" w:rsidRPr="00072A36" w:rsidRDefault="0053307E" w:rsidP="00072A3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A36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53307E" w:rsidRPr="00072A36" w14:paraId="68AB7773" w14:textId="77777777" w:rsidTr="0053307E">
        <w:tc>
          <w:tcPr>
            <w:tcW w:w="2207" w:type="dxa"/>
          </w:tcPr>
          <w:p w14:paraId="1A19B8E0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67D62CF5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1E87AD11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6071488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307E" w:rsidRPr="00072A36" w14:paraId="47D9D80F" w14:textId="77777777" w:rsidTr="0053307E">
        <w:tc>
          <w:tcPr>
            <w:tcW w:w="2207" w:type="dxa"/>
          </w:tcPr>
          <w:p w14:paraId="15127303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7FD2F3B5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ADC5ABE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2920BC1" w14:textId="77777777" w:rsidR="0053307E" w:rsidRPr="00072A36" w:rsidRDefault="0053307E" w:rsidP="00072A3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B429557" w14:textId="77777777" w:rsidR="0053307E" w:rsidRPr="00072A36" w:rsidRDefault="0053307E" w:rsidP="00072A3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467CE93" w14:textId="77777777" w:rsidR="00EE0BE2" w:rsidRPr="00072A36" w:rsidRDefault="00EE0BE2" w:rsidP="00072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>13. Otros</w:t>
      </w:r>
      <w:r w:rsidR="0053307E" w:rsidRPr="00072A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C9812" w14:textId="77777777" w:rsidR="0053307E" w:rsidRPr="00072A36" w:rsidRDefault="0053307E" w:rsidP="00072A36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>Bibliografía</w:t>
      </w:r>
    </w:p>
    <w:p w14:paraId="7A12CCFE" w14:textId="77777777" w:rsidR="0053307E" w:rsidRPr="00072A36" w:rsidRDefault="0053307E" w:rsidP="00072A36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>Otra información que el Investigador considere pertinente incluir</w:t>
      </w:r>
    </w:p>
    <w:p w14:paraId="3E4F2030" w14:textId="77777777" w:rsidR="00FC46FA" w:rsidRPr="00072A36" w:rsidRDefault="00FC46FA" w:rsidP="009A3D83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92AB46" w14:textId="77777777" w:rsidR="009A3D83" w:rsidRPr="00072A36" w:rsidRDefault="009A3D83" w:rsidP="009A3D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19478" w14:textId="77777777" w:rsidR="009A3D83" w:rsidRDefault="009A3D83" w:rsidP="009A3D83">
      <w:pPr>
        <w:pStyle w:val="Prrafodelist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D83">
        <w:rPr>
          <w:rFonts w:ascii="Times New Roman" w:hAnsi="Times New Roman" w:cs="Times New Roman"/>
          <w:b/>
          <w:sz w:val="24"/>
          <w:szCs w:val="24"/>
        </w:rPr>
        <w:t>CARTA DE ACEPTACION EN PRINCIPIO O CONTRATO DEL PROVEEDOR DE LOS RECURSOS BIOLOGICOS, DE LOS RECURSOS GENETICOS O DEL COMPONENTE INTANGIBLE</w:t>
      </w:r>
    </w:p>
    <w:p w14:paraId="66147F0A" w14:textId="77777777" w:rsidR="004C56DF" w:rsidRPr="00072A36" w:rsidRDefault="004C56DF" w:rsidP="00072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41BB8D" w14:textId="77777777" w:rsidR="00BF6F02" w:rsidRPr="00072A36" w:rsidRDefault="00BF6F02" w:rsidP="00072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A36">
        <w:rPr>
          <w:rFonts w:ascii="Times New Roman" w:hAnsi="Times New Roman" w:cs="Times New Roman"/>
          <w:sz w:val="24"/>
          <w:szCs w:val="24"/>
        </w:rPr>
        <w:t xml:space="preserve">Nota. Consultar el </w:t>
      </w:r>
      <w:r w:rsidR="00FC46FA" w:rsidRPr="00072A36">
        <w:rPr>
          <w:rFonts w:ascii="Times New Roman" w:hAnsi="Times New Roman" w:cs="Times New Roman"/>
          <w:sz w:val="24"/>
          <w:szCs w:val="24"/>
        </w:rPr>
        <w:t xml:space="preserve">Anexo 2. </w:t>
      </w:r>
      <w:r w:rsidRPr="00072A36">
        <w:rPr>
          <w:rFonts w:ascii="Times New Roman" w:hAnsi="Times New Roman" w:cs="Times New Roman"/>
          <w:sz w:val="24"/>
          <w:szCs w:val="24"/>
        </w:rPr>
        <w:t>Manual de solicitud del Contrato de Acceso a Recursos genéticos y sus Productos derivados en Colombia. (</w:t>
      </w:r>
      <w:hyperlink r:id="rId6" w:history="1">
        <w:r w:rsidRPr="00072A36">
          <w:rPr>
            <w:rStyle w:val="Hipervnculo"/>
            <w:rFonts w:ascii="Times New Roman" w:hAnsi="Times New Roman" w:cs="Times New Roman"/>
            <w:sz w:val="24"/>
            <w:szCs w:val="24"/>
          </w:rPr>
          <w:t>MANUAL ARG</w:t>
        </w:r>
      </w:hyperlink>
      <w:r w:rsidRPr="00072A36">
        <w:rPr>
          <w:rFonts w:ascii="Times New Roman" w:hAnsi="Times New Roman" w:cs="Times New Roman"/>
          <w:sz w:val="24"/>
          <w:szCs w:val="24"/>
        </w:rPr>
        <w:t>)</w:t>
      </w:r>
    </w:p>
    <w:p w14:paraId="61C50290" w14:textId="77777777" w:rsidR="00BF6F02" w:rsidRPr="00072A36" w:rsidRDefault="00BF6F02" w:rsidP="00072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002F31" w14:textId="77777777" w:rsidR="00BF6F02" w:rsidRPr="00072A36" w:rsidRDefault="00BF6F02" w:rsidP="00072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1F65AF" w14:textId="77777777" w:rsidR="00FC46FA" w:rsidRPr="00072A36" w:rsidRDefault="00FC46FA" w:rsidP="00072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8CC037" w14:textId="77777777" w:rsidR="00FC46FA" w:rsidRPr="00072A36" w:rsidRDefault="00FC46FA" w:rsidP="00072A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C46FA" w:rsidRPr="00072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varese Bk BT">
    <w:altName w:val="Novarese Bk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80F"/>
    <w:multiLevelType w:val="hybridMultilevel"/>
    <w:tmpl w:val="DEE233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621A7"/>
    <w:multiLevelType w:val="hybridMultilevel"/>
    <w:tmpl w:val="4B100C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41FBF"/>
    <w:multiLevelType w:val="hybridMultilevel"/>
    <w:tmpl w:val="4BD801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112A0"/>
    <w:multiLevelType w:val="hybridMultilevel"/>
    <w:tmpl w:val="05E0C8B4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004651C"/>
    <w:multiLevelType w:val="hybridMultilevel"/>
    <w:tmpl w:val="6AC6BD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11CFF"/>
    <w:multiLevelType w:val="hybridMultilevel"/>
    <w:tmpl w:val="25E66A66"/>
    <w:lvl w:ilvl="0" w:tplc="1BAAA6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F2215"/>
    <w:multiLevelType w:val="hybridMultilevel"/>
    <w:tmpl w:val="8BD297C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DC3F12"/>
    <w:multiLevelType w:val="hybridMultilevel"/>
    <w:tmpl w:val="A3BAC7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EB25A7"/>
    <w:multiLevelType w:val="hybridMultilevel"/>
    <w:tmpl w:val="3EA22F8A"/>
    <w:lvl w:ilvl="0" w:tplc="036CC4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AE"/>
    <w:rsid w:val="000474F6"/>
    <w:rsid w:val="00072A36"/>
    <w:rsid w:val="000F19F6"/>
    <w:rsid w:val="001632C4"/>
    <w:rsid w:val="00167EF6"/>
    <w:rsid w:val="00195342"/>
    <w:rsid w:val="00221069"/>
    <w:rsid w:val="00234073"/>
    <w:rsid w:val="00494846"/>
    <w:rsid w:val="004C56DF"/>
    <w:rsid w:val="005277A6"/>
    <w:rsid w:val="0053307E"/>
    <w:rsid w:val="005B0BF7"/>
    <w:rsid w:val="0060424F"/>
    <w:rsid w:val="006706C5"/>
    <w:rsid w:val="006776A3"/>
    <w:rsid w:val="007F1261"/>
    <w:rsid w:val="0080213A"/>
    <w:rsid w:val="008E4495"/>
    <w:rsid w:val="008E66E0"/>
    <w:rsid w:val="00951739"/>
    <w:rsid w:val="009A3D83"/>
    <w:rsid w:val="00AE5181"/>
    <w:rsid w:val="00BF6F02"/>
    <w:rsid w:val="00C5112F"/>
    <w:rsid w:val="00D32E3B"/>
    <w:rsid w:val="00D51736"/>
    <w:rsid w:val="00D906AE"/>
    <w:rsid w:val="00EE0BE2"/>
    <w:rsid w:val="00F433E7"/>
    <w:rsid w:val="00F62BA4"/>
    <w:rsid w:val="00FB2582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DC60"/>
  <w15:chartTrackingRefBased/>
  <w15:docId w15:val="{5D334D08-0A8C-4609-B35E-2C91E73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906AE"/>
    <w:pPr>
      <w:autoSpaceDE w:val="0"/>
      <w:autoSpaceDN w:val="0"/>
      <w:adjustRightInd w:val="0"/>
      <w:spacing w:after="0" w:line="240" w:lineRule="auto"/>
    </w:pPr>
    <w:rPr>
      <w:rFonts w:ascii="Foros" w:hAnsi="Foros" w:cs="Foros"/>
      <w:color w:val="000000"/>
      <w:sz w:val="24"/>
      <w:szCs w:val="24"/>
    </w:rPr>
  </w:style>
  <w:style w:type="paragraph" w:customStyle="1" w:styleId="Pa79">
    <w:name w:val="Pa79"/>
    <w:basedOn w:val="Default"/>
    <w:next w:val="Default"/>
    <w:uiPriority w:val="99"/>
    <w:rsid w:val="00D906AE"/>
    <w:pPr>
      <w:spacing w:line="201" w:lineRule="atLeast"/>
    </w:pPr>
    <w:rPr>
      <w:rFonts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D906AE"/>
    <w:pPr>
      <w:spacing w:line="20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D906AE"/>
    <w:pPr>
      <w:spacing w:line="20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59"/>
    <w:rsid w:val="0023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2">
    <w:name w:val="Pa72"/>
    <w:basedOn w:val="Default"/>
    <w:next w:val="Default"/>
    <w:uiPriority w:val="99"/>
    <w:rsid w:val="00EE0BE2"/>
    <w:pPr>
      <w:spacing w:line="201" w:lineRule="atLeast"/>
    </w:pPr>
    <w:rPr>
      <w:rFonts w:ascii="Novarese Bk BT" w:hAnsi="Novarese Bk BT" w:cstheme="minorBidi"/>
      <w:color w:val="auto"/>
    </w:rPr>
  </w:style>
  <w:style w:type="character" w:customStyle="1" w:styleId="A35">
    <w:name w:val="A35"/>
    <w:uiPriority w:val="99"/>
    <w:rsid w:val="00EE0BE2"/>
    <w:rPr>
      <w:rFonts w:cs="Novarese Bk BT"/>
      <w:color w:val="000000"/>
      <w:sz w:val="12"/>
      <w:szCs w:val="12"/>
    </w:rPr>
  </w:style>
  <w:style w:type="paragraph" w:customStyle="1" w:styleId="Pa71">
    <w:name w:val="Pa71"/>
    <w:basedOn w:val="Default"/>
    <w:next w:val="Default"/>
    <w:uiPriority w:val="99"/>
    <w:rsid w:val="00EE0BE2"/>
    <w:pPr>
      <w:spacing w:line="201" w:lineRule="atLeast"/>
    </w:pPr>
    <w:rPr>
      <w:rFonts w:ascii="Novarese Bk BT" w:hAnsi="Novarese Bk BT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EE0BE2"/>
    <w:pPr>
      <w:spacing w:line="201" w:lineRule="atLeast"/>
    </w:pPr>
    <w:rPr>
      <w:rFonts w:ascii="Novarese Bk BT" w:hAnsi="Novarese Bk BT" w:cstheme="minorBidi"/>
      <w:color w:val="auto"/>
    </w:rPr>
  </w:style>
  <w:style w:type="paragraph" w:styleId="Prrafodelista">
    <w:name w:val="List Paragraph"/>
    <w:basedOn w:val="Normal"/>
    <w:uiPriority w:val="34"/>
    <w:qFormat/>
    <w:rsid w:val="005330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6F0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6F02"/>
    <w:rPr>
      <w:color w:val="954F72" w:themeColor="followedHyperlink"/>
      <w:u w:val="single"/>
    </w:rPr>
  </w:style>
  <w:style w:type="paragraph" w:customStyle="1" w:styleId="Pa34">
    <w:name w:val="Pa34"/>
    <w:basedOn w:val="Default"/>
    <w:next w:val="Default"/>
    <w:uiPriority w:val="99"/>
    <w:rsid w:val="00FC46FA"/>
    <w:pPr>
      <w:spacing w:line="221" w:lineRule="atLeast"/>
    </w:pPr>
    <w:rPr>
      <w:rFonts w:ascii="Novarese Bk BT" w:hAnsi="Novarese Bk BT" w:cstheme="minorBidi"/>
      <w:color w:val="auto"/>
    </w:rPr>
  </w:style>
  <w:style w:type="character" w:customStyle="1" w:styleId="A18">
    <w:name w:val="A18"/>
    <w:uiPriority w:val="99"/>
    <w:rsid w:val="00FC46FA"/>
    <w:rPr>
      <w:rFonts w:cs="Novarese Bk BT"/>
      <w:color w:val="000000"/>
      <w:sz w:val="12"/>
      <w:szCs w:val="12"/>
    </w:rPr>
  </w:style>
  <w:style w:type="paragraph" w:customStyle="1" w:styleId="Pa35">
    <w:name w:val="Pa35"/>
    <w:basedOn w:val="Default"/>
    <w:next w:val="Default"/>
    <w:uiPriority w:val="99"/>
    <w:rsid w:val="00D51736"/>
    <w:pPr>
      <w:spacing w:line="221" w:lineRule="atLeast"/>
    </w:pPr>
    <w:rPr>
      <w:rFonts w:ascii="Novarese Bk BT" w:hAnsi="Novarese Bk BT" w:cstheme="minorBidi"/>
      <w:color w:val="auto"/>
    </w:rPr>
  </w:style>
  <w:style w:type="character" w:customStyle="1" w:styleId="A25">
    <w:name w:val="A25"/>
    <w:uiPriority w:val="99"/>
    <w:rsid w:val="00D51736"/>
    <w:rPr>
      <w:rFonts w:cs="Novarese Bk BT"/>
      <w:i/>
      <w:iCs/>
      <w:color w:val="000000"/>
      <w:sz w:val="23"/>
      <w:szCs w:val="23"/>
    </w:rPr>
  </w:style>
  <w:style w:type="character" w:customStyle="1" w:styleId="apple-converted-space">
    <w:name w:val="apple-converted-space"/>
    <w:basedOn w:val="Fuentedeprrafopredeter"/>
    <w:rsid w:val="0080213A"/>
  </w:style>
  <w:style w:type="character" w:styleId="Mencinsinresolver">
    <w:name w:val="Unresolved Mention"/>
    <w:basedOn w:val="Fuentedeprrafopredeter"/>
    <w:uiPriority w:val="99"/>
    <w:semiHidden/>
    <w:unhideWhenUsed/>
    <w:rsid w:val="004C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utp.edu.co/vicerrectoria-de-investigaciones/archivos/Manual%20de%20solicitud%20del%20contrato%20ARG.pdf" TargetMode="External"/><Relationship Id="rId5" Type="http://schemas.openxmlformats.org/officeDocument/2006/relationships/hyperlink" Target="mailto:rector@utp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6</cp:revision>
  <dcterms:created xsi:type="dcterms:W3CDTF">2020-08-20T16:53:00Z</dcterms:created>
  <dcterms:modified xsi:type="dcterms:W3CDTF">2025-01-24T19:52:00Z</dcterms:modified>
</cp:coreProperties>
</file>