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B4" w:rsidRDefault="005B1CB4">
      <w:pPr>
        <w:jc w:val="both"/>
        <w:rPr>
          <w:rFonts w:ascii="Arial" w:eastAsia="Arial" w:hAnsi="Arial" w:cs="Arial"/>
        </w:rPr>
      </w:pPr>
    </w:p>
    <w:p w:rsidR="005B1CB4" w:rsidRDefault="00C278A6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 xml:space="preserve">Teniendo en cuenta la invitación de la </w:t>
      </w:r>
      <w:r>
        <w:rPr>
          <w:rFonts w:ascii="Arial" w:eastAsia="Arial" w:hAnsi="Arial" w:cs="Arial"/>
          <w:b/>
        </w:rPr>
        <w:t xml:space="preserve">Universidad de Bogotá Jorge Tadeo Lozano en asocio con la Universidad Internacional de la Rioja, UNIR </w:t>
      </w:r>
      <w:r>
        <w:rPr>
          <w:rFonts w:ascii="Arial" w:eastAsia="Arial" w:hAnsi="Arial" w:cs="Arial"/>
        </w:rPr>
        <w:t xml:space="preserve">a participar en el </w:t>
      </w:r>
      <w:r>
        <w:rPr>
          <w:rFonts w:ascii="Arial" w:eastAsia="Arial" w:hAnsi="Arial" w:cs="Arial"/>
          <w:b/>
          <w:i/>
          <w:color w:val="222222"/>
          <w:highlight w:val="white"/>
          <w:u w:val="single"/>
        </w:rPr>
        <w:t>Curso y diplomado en Diseño y Producción de Proyectos Internacionales de Investigación (Ver anexo 1)</w:t>
      </w:r>
      <w:r>
        <w:rPr>
          <w:rFonts w:ascii="Arial" w:eastAsia="Arial" w:hAnsi="Arial" w:cs="Arial"/>
          <w:color w:val="222222"/>
          <w:highlight w:val="white"/>
        </w:rPr>
        <w:t xml:space="preserve"> el cual tiene como objetivos: </w:t>
      </w:r>
    </w:p>
    <w:p w:rsidR="005B1CB4" w:rsidRDefault="00C278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rFonts w:ascii="Arial" w:eastAsia="Arial" w:hAnsi="Arial" w:cs="Arial"/>
          <w:color w:val="212121"/>
        </w:rPr>
        <w:t>Brindar los conceptos sobre diseño y preparación de proyectos internacionales de investigación.</w:t>
      </w:r>
    </w:p>
    <w:p w:rsidR="005B1CB4" w:rsidRDefault="00C278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rFonts w:ascii="Arial" w:eastAsia="Arial" w:hAnsi="Arial" w:cs="Arial"/>
          <w:color w:val="212121"/>
        </w:rPr>
        <w:t>Exponer casos de estudio prácticos que sirvan como referente para la aplicación exitosa de proyectos en convocatorias internacionales.</w:t>
      </w:r>
    </w:p>
    <w:p w:rsidR="005B1CB4" w:rsidRDefault="00C278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rFonts w:ascii="Arial" w:eastAsia="Arial" w:hAnsi="Arial" w:cs="Arial"/>
          <w:color w:val="212121"/>
        </w:rPr>
        <w:t>Estructurar propuestas de proyectos de investigación para financiación internacional.</w:t>
      </w:r>
    </w:p>
    <w:p w:rsidR="005B1CB4" w:rsidRDefault="005B1CB4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5B1CB4" w:rsidRDefault="00C278A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La Vicerrectoría de Investigaciones, Innovación y Extensión de la Universidad Tecnológica de Pereira los invita cordialmente a participar en la </w:t>
      </w:r>
      <w:r>
        <w:rPr>
          <w:rFonts w:ascii="Arial" w:eastAsia="Arial" w:hAnsi="Arial" w:cs="Arial"/>
          <w:b/>
        </w:rPr>
        <w:t>CONVOCATORIA PARA LA FINANCIACIÓN DE LA ESTANCIA EN EL CURSO Y DIPLOMADO EN DISEÑO Y PRODUCCIÓN DE PROYECTOS INTERNACIONALES DE INVESTIGACIÓN.</w:t>
      </w:r>
    </w:p>
    <w:p w:rsidR="005B1CB4" w:rsidRDefault="005B1CB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B1CB4" w:rsidRDefault="00C278A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presente convocatoria financiará la estancia de la participación presencial en el Curso y diplomado en Diseño y Producción de Proyectos Internacionales de Investigación en la ciudad de Bogotá del 23 a 27 de septiembre de 2019.</w:t>
      </w:r>
    </w:p>
    <w:p w:rsidR="005B1CB4" w:rsidRDefault="005B1CB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B1CB4" w:rsidRDefault="00C278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DIRIGIDA A:</w:t>
      </w:r>
      <w:r>
        <w:rPr>
          <w:rFonts w:ascii="Arial" w:eastAsia="Arial" w:hAnsi="Arial" w:cs="Arial"/>
        </w:rPr>
        <w:t xml:space="preserve"> </w:t>
      </w:r>
    </w:p>
    <w:p w:rsidR="007F7CF8" w:rsidRPr="007F7CF8" w:rsidRDefault="007F7CF8" w:rsidP="007F7C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7F7CF8">
        <w:rPr>
          <w:rFonts w:ascii="Arial" w:eastAsia="Arial" w:hAnsi="Arial" w:cs="Arial"/>
        </w:rPr>
        <w:t>Docentes de planta, transitorio o catedráticos clasificados por Colciencias como investigador Junior, Asociado, Senior o Emérito. y que sean Integrantes activos de los Grupos de Investigación registrados en la Vicerrectoría de Investigaciones, Innovación y Extensión</w:t>
      </w:r>
      <w:r>
        <w:rPr>
          <w:rFonts w:ascii="Arial" w:eastAsia="Arial" w:hAnsi="Arial" w:cs="Arial"/>
        </w:rPr>
        <w:t>.</w:t>
      </w:r>
    </w:p>
    <w:p w:rsidR="007F7CF8" w:rsidRDefault="007F7CF8">
      <w:pPr>
        <w:jc w:val="both"/>
        <w:rPr>
          <w:rFonts w:ascii="Arial" w:hAnsi="Arial" w:cs="Arial"/>
          <w:color w:val="000000"/>
        </w:rPr>
      </w:pPr>
    </w:p>
    <w:p w:rsidR="005B1CB4" w:rsidRDefault="00C278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REQUISITOS:</w:t>
      </w:r>
    </w:p>
    <w:p w:rsidR="005B1CB4" w:rsidRDefault="00C27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Ser docente de plata, transitorio o catedrático.</w:t>
      </w:r>
    </w:p>
    <w:p w:rsidR="005B1CB4" w:rsidRDefault="00C27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Estar clasificado por Colciencias como investigador Junior, Asociado, Senior o Emérito según la Convocatoria 781 de 2017</w:t>
      </w:r>
    </w:p>
    <w:p w:rsidR="005B1CB4" w:rsidRDefault="00C27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Ser Integrante Activo de un grupo de investigación registrado en la Vicerrectoría de Investigaciones, Innovación y Extensión.</w:t>
      </w:r>
    </w:p>
    <w:p w:rsidR="005B1CB4" w:rsidRDefault="00C27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Debe contar con una idea estructurada de un proyecto de investigación en alguna de las siguientes áreas: </w:t>
      </w:r>
    </w:p>
    <w:p w:rsidR="005B1CB4" w:rsidRDefault="00C278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 xml:space="preserve">Ciencias sociales y humanidades </w:t>
      </w:r>
    </w:p>
    <w:p w:rsidR="005B1CB4" w:rsidRDefault="00C278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Ciencias básicas y naturales</w:t>
      </w:r>
    </w:p>
    <w:p w:rsidR="005B1CB4" w:rsidRDefault="00C278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Ingeniería y desarrollo tecnológico</w:t>
      </w:r>
    </w:p>
    <w:p w:rsidR="005B1CB4" w:rsidRDefault="005B1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88" w:hanging="720"/>
        <w:jc w:val="both"/>
        <w:rPr>
          <w:rFonts w:ascii="Arial" w:eastAsia="Arial" w:hAnsi="Arial" w:cs="Arial"/>
          <w:color w:val="000000"/>
        </w:rPr>
      </w:pPr>
    </w:p>
    <w:p w:rsidR="005B1CB4" w:rsidRDefault="00C278A6" w:rsidP="00E841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Debe </w:t>
      </w:r>
      <w:r w:rsidR="00C648B5">
        <w:rPr>
          <w:rFonts w:ascii="Arial" w:eastAsia="Arial" w:hAnsi="Arial" w:cs="Arial"/>
          <w:color w:val="000000"/>
        </w:rPr>
        <w:t>diligenciar</w:t>
      </w:r>
      <w:r w:rsidR="003B369D">
        <w:rPr>
          <w:rFonts w:ascii="Arial" w:eastAsia="Arial" w:hAnsi="Arial" w:cs="Arial"/>
          <w:color w:val="000000"/>
        </w:rPr>
        <w:t xml:space="preserve"> completamente </w:t>
      </w:r>
      <w:r w:rsidR="00C648B5">
        <w:rPr>
          <w:rFonts w:ascii="Arial" w:eastAsia="Arial" w:hAnsi="Arial" w:cs="Arial"/>
          <w:color w:val="000000"/>
        </w:rPr>
        <w:t>el siguiente formulario</w:t>
      </w:r>
      <w:r w:rsidR="004D4117">
        <w:rPr>
          <w:rFonts w:ascii="Arial" w:eastAsia="Arial" w:hAnsi="Arial" w:cs="Arial"/>
          <w:color w:val="000000"/>
        </w:rPr>
        <w:t>:</w:t>
      </w:r>
      <w:r w:rsidR="00E841BD">
        <w:rPr>
          <w:rFonts w:ascii="Arial" w:eastAsia="Arial" w:hAnsi="Arial" w:cs="Arial"/>
          <w:color w:val="000000"/>
        </w:rPr>
        <w:t xml:space="preserve"> </w:t>
      </w:r>
      <w:hyperlink r:id="rId7" w:history="1">
        <w:r w:rsidR="004D4117">
          <w:rPr>
            <w:rStyle w:val="Hipervnculo"/>
          </w:rPr>
          <w:t>https://docs.google.com/forms/d/e/1FAIpQLSc1ZWiYOq3S8by0tYMNxw2o0FCbrypGKoacXx9gAVGB3gGOsQ/viewform</w:t>
        </w:r>
      </w:hyperlink>
    </w:p>
    <w:p w:rsidR="005B1CB4" w:rsidRDefault="00C278A6">
      <w:pPr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Debe remitir Carta de compromiso diligenciada y firmada (Ver anexo 2) </w:t>
      </w:r>
      <w:r w:rsidR="00557724">
        <w:rPr>
          <w:rFonts w:ascii="Arial" w:eastAsia="Arial" w:hAnsi="Arial" w:cs="Arial"/>
          <w:color w:val="222222"/>
        </w:rPr>
        <w:t>en el espacio dispuesto en el formulario</w:t>
      </w:r>
      <w:r w:rsidR="004D4117">
        <w:rPr>
          <w:rFonts w:ascii="Arial" w:eastAsia="Arial" w:hAnsi="Arial" w:cs="Arial"/>
          <w:color w:val="222222"/>
        </w:rPr>
        <w:t>:</w:t>
      </w:r>
      <w:r w:rsidR="00557724">
        <w:rPr>
          <w:color w:val="222222"/>
        </w:rPr>
        <w:t xml:space="preserve"> </w:t>
      </w:r>
      <w:hyperlink r:id="rId8" w:history="1">
        <w:r w:rsidR="004D4117">
          <w:rPr>
            <w:rStyle w:val="Hipervnculo"/>
          </w:rPr>
          <w:t>https://docs.google.com/forms/d/e/1FAIpQLSc1ZWiYOq3S8by0tYMNxw2o0FCbrypGKoacXx9gAVGB3gGOsQ/viewform</w:t>
        </w:r>
      </w:hyperlink>
    </w:p>
    <w:p w:rsidR="005B1CB4" w:rsidRDefault="00C278A6">
      <w:pPr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Con disponibilidad de tiempo de un mes (por 120 horas) para participar en el curso y escribir la propuesta final del proyecto de investigación. La disponibilidad debe estar dada de la siguiente manera:</w:t>
      </w:r>
    </w:p>
    <w:p w:rsidR="005B1CB4" w:rsidRDefault="00C278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Virtual: 1 mes de trabajo, estimado en 50 horas de trabajo, 1 ECTS (Sistema Europeo).</w:t>
      </w:r>
    </w:p>
    <w:p w:rsidR="005B1CB4" w:rsidRDefault="00C278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Esta sección se ofrece en la plataforma tecnológica de UNIR</w:t>
      </w:r>
    </w:p>
    <w:p w:rsidR="005B1CB4" w:rsidRDefault="00C278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Tres (3) semanas del 19 de agosto al 6 de septiembre</w:t>
      </w:r>
    </w:p>
    <w:p w:rsidR="005B1CB4" w:rsidRDefault="00C278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Presencial: 5 días, estimado en 70 horas de trabajo, 2 ECTS (Sistema Europeo).</w:t>
      </w:r>
    </w:p>
    <w:p w:rsidR="005B1CB4" w:rsidRDefault="00C278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Esta sección se impartirá en las instalaciones de UTADEO Bogotá.</w:t>
      </w:r>
    </w:p>
    <w:p w:rsidR="005B1CB4" w:rsidRDefault="00C278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color w:val="222222"/>
        </w:rPr>
      </w:pPr>
      <w:r>
        <w:rPr>
          <w:rFonts w:ascii="Arial" w:eastAsia="Arial" w:hAnsi="Arial" w:cs="Arial"/>
          <w:color w:val="222222"/>
        </w:rPr>
        <w:t>Una (1) semana del 23 a 27 de septiembre de 2019: 4 horas de clase en la mañana (09.00-13.00 horas) y 2 horas en la tarde (14.00-16.00 horas)</w:t>
      </w:r>
    </w:p>
    <w:p w:rsidR="005B1CB4" w:rsidRDefault="005B1CB4">
      <w:pPr>
        <w:jc w:val="both"/>
        <w:rPr>
          <w:rFonts w:ascii="Arial" w:eastAsia="Arial" w:hAnsi="Arial" w:cs="Arial"/>
          <w:b/>
        </w:rPr>
      </w:pPr>
    </w:p>
    <w:p w:rsidR="005B1CB4" w:rsidRDefault="00C278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PROCESO DE SELECCIÓN: </w:t>
      </w:r>
      <w:r>
        <w:rPr>
          <w:rFonts w:ascii="Arial" w:eastAsia="Arial" w:hAnsi="Arial" w:cs="Arial"/>
        </w:rPr>
        <w:t>La Vicerrectoría de Investigaciones, Innovación y Extensión seleccionar</w:t>
      </w:r>
      <w:r w:rsidRPr="004565BF">
        <w:rPr>
          <w:rFonts w:ascii="Arial" w:eastAsia="Arial" w:hAnsi="Arial" w:cs="Arial"/>
        </w:rPr>
        <w:t>á a los beneficiados de la financiación de la estancia,</w:t>
      </w:r>
      <w:r>
        <w:rPr>
          <w:rFonts w:ascii="Arial" w:eastAsia="Arial" w:hAnsi="Arial" w:cs="Arial"/>
        </w:rPr>
        <w:t xml:space="preserve"> teniendo en cuenta los siguientes criterios:</w:t>
      </w:r>
    </w:p>
    <w:p w:rsidR="005B1CB4" w:rsidRDefault="00C2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Orden de Solicitud</w:t>
      </w:r>
    </w:p>
    <w:p w:rsidR="005B1CB4" w:rsidRDefault="00C2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Un participante por Grupo de Investigación. </w:t>
      </w:r>
    </w:p>
    <w:p w:rsidR="005B1CB4" w:rsidRDefault="00C2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Vinculación a la Universidad Tecnológica de Pereira (Docente de Planta, Transitorio, Catedrático).</w:t>
      </w:r>
    </w:p>
    <w:p w:rsidR="005B1CB4" w:rsidRDefault="005B1CB4" w:rsidP="00A97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B1CB4" w:rsidRDefault="00C278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tbl>
      <w:tblPr>
        <w:tblStyle w:val="a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795"/>
      </w:tblGrid>
      <w:tr w:rsidR="005B1CB4">
        <w:tc>
          <w:tcPr>
            <w:tcW w:w="4986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4795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5B1CB4">
        <w:tc>
          <w:tcPr>
            <w:tcW w:w="4986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Difusión de la Convocatoria</w:t>
            </w:r>
          </w:p>
        </w:tc>
        <w:tc>
          <w:tcPr>
            <w:tcW w:w="4795" w:type="dxa"/>
          </w:tcPr>
          <w:p w:rsidR="005B1CB4" w:rsidRDefault="00745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 de julio al 05 de agosto de 2019 </w:t>
            </w:r>
          </w:p>
        </w:tc>
      </w:tr>
      <w:tr w:rsidR="005B1CB4">
        <w:tc>
          <w:tcPr>
            <w:tcW w:w="4986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 de recepción de propuestas</w:t>
            </w:r>
          </w:p>
        </w:tc>
        <w:tc>
          <w:tcPr>
            <w:tcW w:w="4795" w:type="dxa"/>
          </w:tcPr>
          <w:p w:rsidR="005B1CB4" w:rsidRDefault="00745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de agosto de 2019</w:t>
            </w:r>
          </w:p>
        </w:tc>
      </w:tr>
      <w:tr w:rsidR="005B1CB4">
        <w:tc>
          <w:tcPr>
            <w:tcW w:w="4986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Publicación de resultado de estancias a financiar</w:t>
            </w:r>
          </w:p>
        </w:tc>
        <w:tc>
          <w:tcPr>
            <w:tcW w:w="4795" w:type="dxa"/>
          </w:tcPr>
          <w:p w:rsidR="005B1CB4" w:rsidRDefault="00745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 </w:t>
            </w:r>
            <w:r w:rsidR="00C278A6">
              <w:rPr>
                <w:rFonts w:ascii="Arial" w:eastAsia="Arial" w:hAnsi="Arial" w:cs="Arial"/>
              </w:rPr>
              <w:t>de Agosto de 2019</w:t>
            </w:r>
          </w:p>
        </w:tc>
      </w:tr>
      <w:tr w:rsidR="005B1CB4">
        <w:tc>
          <w:tcPr>
            <w:tcW w:w="4986" w:type="dxa"/>
          </w:tcPr>
          <w:p w:rsidR="005B1CB4" w:rsidRDefault="00C278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Inscripción por parte de los participantes ante la Universidad de Bogotá Jorge Tadeo Lozano en asocio con la Universidad Internacional de la Rioja, UNIR</w:t>
            </w:r>
          </w:p>
        </w:tc>
        <w:tc>
          <w:tcPr>
            <w:tcW w:w="4795" w:type="dxa"/>
          </w:tcPr>
          <w:p w:rsidR="005B1CB4" w:rsidRDefault="007451C6">
            <w:pPr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12</w:t>
            </w:r>
            <w:r w:rsidR="00C278A6">
              <w:rPr>
                <w:rFonts w:ascii="Arial" w:eastAsia="Arial" w:hAnsi="Arial" w:cs="Arial"/>
              </w:rPr>
              <w:t xml:space="preserve"> al 16 de Agosto de 2019</w:t>
            </w:r>
          </w:p>
        </w:tc>
      </w:tr>
    </w:tbl>
    <w:p w:rsidR="005B1CB4" w:rsidRDefault="00C278A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MAYOR INFORMACIÓN:  </w:t>
      </w:r>
      <w:hyperlink r:id="rId9">
        <w:r>
          <w:rPr>
            <w:rFonts w:ascii="Arial" w:eastAsia="Arial" w:hAnsi="Arial" w:cs="Arial"/>
            <w:color w:val="0000FF"/>
            <w:u w:val="single"/>
          </w:rPr>
          <w:t>investigaciones@utp.edu.co</w:t>
        </w:r>
      </w:hyperlink>
      <w:r>
        <w:rPr>
          <w:rFonts w:ascii="Arial" w:eastAsia="Arial" w:hAnsi="Arial" w:cs="Arial"/>
        </w:rPr>
        <w:t xml:space="preserve"> ; 3137450, 3137309</w:t>
      </w:r>
    </w:p>
    <w:sectPr w:rsidR="005B1CB4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C1" w:rsidRDefault="003037C1">
      <w:pPr>
        <w:spacing w:after="0" w:line="240" w:lineRule="auto"/>
      </w:pPr>
      <w:r>
        <w:separator/>
      </w:r>
    </w:p>
  </w:endnote>
  <w:endnote w:type="continuationSeparator" w:id="0">
    <w:p w:rsidR="003037C1" w:rsidRDefault="0030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C1" w:rsidRDefault="003037C1">
      <w:pPr>
        <w:spacing w:after="0" w:line="240" w:lineRule="auto"/>
      </w:pPr>
      <w:r>
        <w:separator/>
      </w:r>
    </w:p>
  </w:footnote>
  <w:footnote w:type="continuationSeparator" w:id="0">
    <w:p w:rsidR="003037C1" w:rsidRDefault="0030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B4" w:rsidRDefault="00C278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-699135</wp:posOffset>
          </wp:positionH>
          <wp:positionV relativeFrom="paragraph">
            <wp:posOffset>-163830</wp:posOffset>
          </wp:positionV>
          <wp:extent cx="1076325" cy="1400175"/>
          <wp:effectExtent l="0" t="0" r="9525" b="952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3939" r="84390" b="77796"/>
                  <a:stretch/>
                </pic:blipFill>
                <pic:spPr bwMode="auto">
                  <a:xfrm>
                    <a:off x="0" y="0"/>
                    <a:ext cx="107632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CB4" w:rsidRDefault="00C278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0</wp:posOffset>
              </wp:positionV>
              <wp:extent cx="5153025" cy="1113906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74250" y="3489498"/>
                        <a:ext cx="5047500" cy="107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5B1CB4" w:rsidRDefault="00C278A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CONVOCATORIA PARA </w:t>
                          </w:r>
                          <w:r w:rsidR="004565BF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LA FINANCIACIÓN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DE LA ESTANCIA EN EL CURSO Y DIPLOMADO EN DISEÑO Y PRODUCCIÓN DE PROYECTOS INTERNACIONALES DE INVESTIGACIÓN</w:t>
                          </w:r>
                        </w:p>
                        <w:p w:rsidR="005B1CB4" w:rsidRDefault="005B1CB4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58pt;margin-top:0;width:405.75pt;height:8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" fillcolor="white [3201]" stroked="f">
              <v:textbox inset="2.53958mm,1.2694mm,2.53958mm,1.2694mm">
                <w:txbxContent>
                  <w:p w:rsidR="005B1CB4" w:rsidRDefault="00C278A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CONVOCATORIA PARA </w:t>
                    </w:r>
                    <w:r w:rsidR="004565BF"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LA FINANCIACIÓN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DE LA ESTANCIA EN EL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CURSO Y DIPLOMADO EN DISEÑO Y PRODUCCIÓN DE PROYECTOS INTERNACIONALES DE INVESTIGACIÓN</w:t>
                    </w:r>
                  </w:p>
                  <w:p w:rsidR="005B1CB4" w:rsidRDefault="005B1CB4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1CB4" w:rsidRDefault="005B1C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B1CB4" w:rsidRDefault="005B1C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B1CB4" w:rsidRDefault="005B1C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B1CB4" w:rsidRDefault="005B1C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B1CB4" w:rsidRDefault="005B1C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DB9"/>
    <w:multiLevelType w:val="multilevel"/>
    <w:tmpl w:val="A392A806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5D16E9"/>
    <w:multiLevelType w:val="multilevel"/>
    <w:tmpl w:val="55DE8112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32347D"/>
    <w:multiLevelType w:val="multilevel"/>
    <w:tmpl w:val="C20E31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CF20F2"/>
    <w:multiLevelType w:val="multilevel"/>
    <w:tmpl w:val="1E8AD4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1043C7"/>
    <w:multiLevelType w:val="multilevel"/>
    <w:tmpl w:val="F25E9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D33ED4"/>
    <w:multiLevelType w:val="multilevel"/>
    <w:tmpl w:val="1DC090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B4"/>
    <w:rsid w:val="00160FF9"/>
    <w:rsid w:val="00265096"/>
    <w:rsid w:val="003037C1"/>
    <w:rsid w:val="003B369D"/>
    <w:rsid w:val="004565BF"/>
    <w:rsid w:val="004D4117"/>
    <w:rsid w:val="00557724"/>
    <w:rsid w:val="005B1CB4"/>
    <w:rsid w:val="006A306C"/>
    <w:rsid w:val="007451C6"/>
    <w:rsid w:val="007F7CF8"/>
    <w:rsid w:val="00955143"/>
    <w:rsid w:val="00963D2C"/>
    <w:rsid w:val="009A7254"/>
    <w:rsid w:val="00A9749B"/>
    <w:rsid w:val="00B9298D"/>
    <w:rsid w:val="00C278A6"/>
    <w:rsid w:val="00C648B5"/>
    <w:rsid w:val="00E841BD"/>
    <w:rsid w:val="00F12F57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26C1"/>
  <w15:docId w15:val="{7B8C68F8-0C73-4E0E-B16C-03F6069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5B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5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5B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6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5BF"/>
  </w:style>
  <w:style w:type="paragraph" w:styleId="Piedepgina">
    <w:name w:val="footer"/>
    <w:basedOn w:val="Normal"/>
    <w:link w:val="PiedepginaCar"/>
    <w:uiPriority w:val="99"/>
    <w:unhideWhenUsed/>
    <w:rsid w:val="00456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5BF"/>
  </w:style>
  <w:style w:type="character" w:styleId="Hipervnculo">
    <w:name w:val="Hyperlink"/>
    <w:basedOn w:val="Fuentedeprrafopredeter"/>
    <w:uiPriority w:val="99"/>
    <w:unhideWhenUsed/>
    <w:rsid w:val="00E841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1ZWiYOq3S8by0tYMNxw2o0FCbrypGKoacXx9gAVGB3gGOs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1ZWiYOq3S8by0tYMNxw2o0FCbrypGKoacXx9gAVGB3gGOs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vestigaciones@utp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12</cp:revision>
  <cp:lastPrinted>2019-07-23T14:10:00Z</cp:lastPrinted>
  <dcterms:created xsi:type="dcterms:W3CDTF">2019-07-23T13:09:00Z</dcterms:created>
  <dcterms:modified xsi:type="dcterms:W3CDTF">2019-07-29T19:52:00Z</dcterms:modified>
</cp:coreProperties>
</file>