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el presente consentimiento informado usted declara como propietario o responsable de los animales de producción, la participación libre y honesta, luego de recibir toda la información disponible de la investigación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XXXXXXXXXXXXXXXXXXXXXXXXXXXXXXXXXXXX,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adelantada por el Grupo de investigación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XXXXXXXXXXXXXXXXXXXXXXXX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la Universidad Tecnológica de Pereira. Además, declara que la información suministrada será lo más sincera y completa posible. 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7415"/>
        <w:tblGridChange w:id="0">
          <w:tblGrid>
            <w:gridCol w:w="1413"/>
            <w:gridCol w:w="741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7dde8" w:val="clear"/>
          </w:tcPr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DATOS DE LOS ANIMALES DE PRODUCCIÓN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Especie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Raza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Sexo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Otros Datos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7dde8" w:val="clear"/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DATOS DE LA EXPLOTACIÓN O GRANJA O GALPÓN O ESTABLO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 CUALQUIER OTRO TIPO DE EXPLOTACIÓN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Tipo de producción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Otros datos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Justificación de la Investigación: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 de la Investigación: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Procedimientos: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descripción de técnicas e instrumentos a aplicar: pruebas, exámenes, protocolos, medicamentos, observaciones. Descripción de las instalaciones donde se realizarán los procedimientos y del personal responsable de la aplicación</w:t>
      </w:r>
    </w:p>
    <w:p w:rsidR="00000000" w:rsidDel="00000000" w:rsidP="00000000" w:rsidRDefault="00000000" w:rsidRPr="00000000" w14:paraId="0000001B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018"/>
        </w:tabs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Muestras: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Explique y describa el tipo de muestra y cantidad a tomar (tejido, sangre, leche, orina, heces, saliva u otra). Si las va a conservar o no (de conservarse necesitan aprobación del propietario). Si se usarán en futuros estudios necesitan aprobación previa del GECUA.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3018"/>
        </w:tabs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Posibles Riesgos o molestias: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Explique y describa cualquier riesgo o molestia posible o anticipada. Describa el cuidado que estará disponible en el caso de que ocurra algún daño o efecto no deseado, quien es el responsable de este cuidado y con qué recursos cuenta para el mismo. Proporcione suficiente información acerca de los riesgos o molestias de forma que el propietario o responsable pueda tomar una decisión.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Beneficios: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Mencione sólo aquellas actividades que serán beneficios reales y no aquella a que tienen derecho, aunque no participen. Los beneficios pueden dividirse en beneficios para el individuo, beneficios para la comunidad en que el individuo reside y beneficios para la sociedad entera como resultado de hallar una respuesta a la pregunta de investigación.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Nivel de Riesgo: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Esta es una investigación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(sin riesgo/Riesgo mínimo/Riesgo mayor al mínimo) …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resolución No. 8430 de 1993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3018"/>
        </w:tabs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Confidencialidad: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Explique cómo el equipo de investigación mantendrá la confidencialidad de la información o qué hará con los datos obtenidos y quienes tienen acceso a dicha información, especialmente en lo que se refiere a información sobre el propietario o responsable que de otra forma sería solo conocido por el profesional a cargo.</w:t>
      </w:r>
    </w:p>
    <w:p w:rsidR="00000000" w:rsidDel="00000000" w:rsidP="00000000" w:rsidRDefault="00000000" w:rsidRPr="00000000" w14:paraId="00000024">
      <w:pPr>
        <w:tabs>
          <w:tab w:val="left" w:leader="none" w:pos="3018"/>
        </w:tabs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3018"/>
        </w:tabs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Garantía de respuesta a inquietudes: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los participantes recibirán respuesta a cualquier pregunta que surja acerca de la investigación.</w:t>
      </w:r>
    </w:p>
    <w:p w:rsidR="00000000" w:rsidDel="00000000" w:rsidP="00000000" w:rsidRDefault="00000000" w:rsidRPr="00000000" w14:paraId="00000026">
      <w:pPr>
        <w:tabs>
          <w:tab w:val="left" w:leader="none" w:pos="3018"/>
        </w:tabs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3018"/>
        </w:tabs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Garantía de información: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los participantes recibirán toda la información significativa y actualizada que se obtenga durante y al final del estudio.</w:t>
      </w:r>
    </w:p>
    <w:p w:rsidR="00000000" w:rsidDel="00000000" w:rsidP="00000000" w:rsidRDefault="00000000" w:rsidRPr="00000000" w14:paraId="00000028">
      <w:pPr>
        <w:tabs>
          <w:tab w:val="left" w:leader="none" w:pos="3018"/>
        </w:tabs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3018"/>
        </w:tabs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Garantía de libertad: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La participación en el estudio es libre y voluntaria.  Los animales podrán retirarse de la investigación en el momento que lo deseen propietario o responsable, sin ningún tipo de consecuencia.</w:t>
      </w:r>
    </w:p>
    <w:p w:rsidR="00000000" w:rsidDel="00000000" w:rsidP="00000000" w:rsidRDefault="00000000" w:rsidRPr="00000000" w14:paraId="0000002A">
      <w:pPr>
        <w:tabs>
          <w:tab w:val="left" w:leader="none" w:pos="3018"/>
        </w:tabs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3018"/>
        </w:tabs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Garantía de tratamiento médico e indemnización: (Cuando aplique para la investigación).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Los animales podrán o no recibir tratamiento médico e indemnización dependiendo del tipo de investigación.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3018"/>
        </w:tabs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3018"/>
        </w:tabs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Recursos económicos: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caso de que existan gastos durante el desarrollo de la investigación, serán costeados con el presupuesto de la investigación.</w:t>
      </w:r>
    </w:p>
    <w:p w:rsidR="00000000" w:rsidDel="00000000" w:rsidP="00000000" w:rsidRDefault="00000000" w:rsidRPr="00000000" w14:paraId="0000002E">
      <w:pPr>
        <w:tabs>
          <w:tab w:val="left" w:leader="none" w:pos="3018"/>
        </w:tabs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3018"/>
        </w:tabs>
        <w:spacing w:line="276" w:lineRule="auto"/>
        <w:ind w:left="708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participante de la presente investigación contará con una copia del consentimiento informado.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tabs>
          <w:tab w:val="left" w:leader="none" w:pos="3018"/>
        </w:tabs>
        <w:spacing w:line="276" w:lineRule="auto"/>
        <w:ind w:left="70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Nota 2: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presente investigación ha sido avalada por el Grupo Especializado para el Cuidado y uso de los Animales de la Universidad Tecnológica de Pereira. (GECUA), cuya tarea es velar por el bienestar de los animales. </w:t>
      </w:r>
    </w:p>
    <w:p w:rsidR="00000000" w:rsidDel="00000000" w:rsidP="00000000" w:rsidRDefault="00000000" w:rsidRPr="00000000" w14:paraId="00000031">
      <w:pPr>
        <w:tabs>
          <w:tab w:val="left" w:leader="none" w:pos="3018"/>
        </w:tabs>
        <w:spacing w:line="276" w:lineRule="auto"/>
        <w:ind w:left="70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Nota 3: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participación de los animales en la presente investigación finalizará cuando XXXXXXX.</w:t>
      </w:r>
    </w:p>
    <w:p w:rsidR="00000000" w:rsidDel="00000000" w:rsidP="00000000" w:rsidRDefault="00000000" w:rsidRPr="00000000" w14:paraId="00000032">
      <w:pPr>
        <w:tabs>
          <w:tab w:val="left" w:leader="none" w:pos="3018"/>
        </w:tabs>
        <w:spacing w:line="276" w:lineRule="auto"/>
        <w:ind w:left="70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20.0" w:type="dxa"/>
        <w:jc w:val="left"/>
        <w:tblInd w:w="7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20"/>
        <w:tblGridChange w:id="0">
          <w:tblGrid>
            <w:gridCol w:w="81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“Esta investigación se acoge a lo establecido en la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Resolución 8430 de 1993 del Ministerio de Salud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, se respetarán los principios éticos de justicia, beneficencia, no maleficencia y confidencialidad establecidos en la Declaración de Helsinki, y tiene la aprobación del Comité de Ética de la Investigación de la Universidad Tecnológica de Pereira.”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tabs>
          <w:tab w:val="left" w:leader="none" w:pos="3018"/>
        </w:tabs>
        <w:spacing w:line="276" w:lineRule="auto"/>
        <w:ind w:left="70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quien contactar: </w:t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Nombre: ___________________________</w:t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Teléfono: ___________________________          Email: __________________________</w:t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3018"/>
        </w:tabs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Certifico que he leído la anterior información, que entiendo su contenido y que estoy de acuerdo en participar en la investigación. Se firma en la ciudad de _____________a los ____ días, del mes _______________ del año 20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D">
      <w:pPr>
        <w:tabs>
          <w:tab w:val="left" w:leader="none" w:pos="3018"/>
          <w:tab w:val="left" w:leader="none" w:pos="5670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3018"/>
          <w:tab w:val="left" w:leader="none" w:pos="5670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3018"/>
          <w:tab w:val="left" w:leader="none" w:pos="5670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3018"/>
          <w:tab w:val="left" w:leader="none" w:pos="5670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        __________________________</w:t>
      </w:r>
    </w:p>
    <w:p w:rsidR="00000000" w:rsidDel="00000000" w:rsidP="00000000" w:rsidRDefault="00000000" w:rsidRPr="00000000" w14:paraId="00000041">
      <w:pPr>
        <w:tabs>
          <w:tab w:val="left" w:leader="none" w:pos="3018"/>
          <w:tab w:val="left" w:leader="none" w:pos="5670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del Informado</w:t>
        <w:tab/>
        <w:tab/>
        <w:t xml:space="preserve">Firma/Huella del Informado</w:t>
      </w:r>
    </w:p>
    <w:p w:rsidR="00000000" w:rsidDel="00000000" w:rsidP="00000000" w:rsidRDefault="00000000" w:rsidRPr="00000000" w14:paraId="00000042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Cédula: </w:t>
      </w:r>
    </w:p>
    <w:p w:rsidR="00000000" w:rsidDel="00000000" w:rsidP="00000000" w:rsidRDefault="00000000" w:rsidRPr="00000000" w14:paraId="00000043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        ___________________________</w:t>
      </w:r>
    </w:p>
    <w:p w:rsidR="00000000" w:rsidDel="00000000" w:rsidP="00000000" w:rsidRDefault="00000000" w:rsidRPr="00000000" w14:paraId="00000047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del testigo 1                          </w:t>
        <w:tab/>
        <w:tab/>
        <w:tab/>
        <w:t xml:space="preserve">Firma del testigo 1</w:t>
      </w:r>
    </w:p>
    <w:p w:rsidR="00000000" w:rsidDel="00000000" w:rsidP="00000000" w:rsidRDefault="00000000" w:rsidRPr="00000000" w14:paraId="00000048">
      <w:pPr>
        <w:tabs>
          <w:tab w:val="left" w:leader="none" w:pos="3018"/>
        </w:tabs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Cédula: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        ___________________________</w:t>
      </w:r>
    </w:p>
    <w:p w:rsidR="00000000" w:rsidDel="00000000" w:rsidP="00000000" w:rsidRDefault="00000000" w:rsidRPr="00000000" w14:paraId="0000004C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del testigo 2                          </w:t>
        <w:tab/>
        <w:tab/>
        <w:tab/>
        <w:t xml:space="preserve">Firma del testigo 2</w:t>
      </w:r>
    </w:p>
    <w:p w:rsidR="00000000" w:rsidDel="00000000" w:rsidP="00000000" w:rsidRDefault="00000000" w:rsidRPr="00000000" w14:paraId="0000004D">
      <w:pPr>
        <w:tabs>
          <w:tab w:val="left" w:leader="none" w:pos="3018"/>
        </w:tabs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Cédula: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       ____________________________</w:t>
      </w:r>
    </w:p>
    <w:p w:rsidR="00000000" w:rsidDel="00000000" w:rsidP="00000000" w:rsidRDefault="00000000" w:rsidRPr="00000000" w14:paraId="00000052">
      <w:pPr>
        <w:tabs>
          <w:tab w:val="left" w:leader="none" w:pos="3018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del entrevistador               </w:t>
        <w:tab/>
        <w:tab/>
        <w:tab/>
        <w:t xml:space="preserve"> Firma del entrevistador      </w:t>
      </w:r>
    </w:p>
    <w:p w:rsidR="00000000" w:rsidDel="00000000" w:rsidP="00000000" w:rsidRDefault="00000000" w:rsidRPr="00000000" w14:paraId="00000053">
      <w:pPr>
        <w:tabs>
          <w:tab w:val="left" w:leader="none" w:pos="3018"/>
        </w:tabs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Cédula:    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8" w:top="2269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-790574</wp:posOffset>
          </wp:positionH>
          <wp:positionV relativeFrom="paragraph">
            <wp:posOffset>-321944</wp:posOffset>
          </wp:positionV>
          <wp:extent cx="1939290" cy="657225"/>
          <wp:effectExtent b="0" l="0" r="0" t="0"/>
          <wp:wrapNone/>
          <wp:docPr descr="Texto&#10;&#10;Descripción generada automáticamente" id="71" name="image1.png"/>
          <a:graphic>
            <a:graphicData uri="http://schemas.openxmlformats.org/drawingml/2006/picture">
              <pic:pic>
                <pic:nvPicPr>
                  <pic:cNvPr descr="Texto&#10;&#10;Descripción generada automáticamente" id="0" name="image1.png"/>
                  <pic:cNvPicPr preferRelativeResize="0"/>
                </pic:nvPicPr>
                <pic:blipFill>
                  <a:blip r:embed="rId1"/>
                  <a:srcRect b="0" l="-4787" r="-2903" t="0"/>
                  <a:stretch>
                    <a:fillRect/>
                  </a:stretch>
                </pic:blipFill>
                <pic:spPr>
                  <a:xfrm>
                    <a:off x="0" y="0"/>
                    <a:ext cx="1939290" cy="6572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1089025" cy="776605"/>
          <wp:effectExtent b="0" l="0" r="0" t="0"/>
          <wp:wrapNone/>
          <wp:docPr id="7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9025" cy="7766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1422400</wp:posOffset>
              </wp:positionH>
              <wp:positionV relativeFrom="paragraph">
                <wp:posOffset>114300</wp:posOffset>
              </wp:positionV>
              <wp:extent cx="2743200" cy="571500"/>
              <wp:effectExtent b="0" l="0" r="0" t="0"/>
              <wp:wrapNone/>
              <wp:docPr id="6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983850" y="3503400"/>
                        <a:ext cx="2724300" cy="55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CONSENTIMIENTO INFORMADO ANIMALES DE PRODUCCIÓN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1422400</wp:posOffset>
              </wp:positionH>
              <wp:positionV relativeFrom="paragraph">
                <wp:posOffset>114300</wp:posOffset>
              </wp:positionV>
              <wp:extent cx="2743200" cy="571500"/>
              <wp:effectExtent b="0" l="0" r="0" t="0"/>
              <wp:wrapNone/>
              <wp:docPr id="6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43200" cy="571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6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                                              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84035"/>
    <w:rPr>
      <w:lang w:eastAsia="es-ES" w:val="es-ES_tradnl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655D50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55D50"/>
    <w:rPr>
      <w:rFonts w:ascii="Times New Roman" w:cs="Times New Roman" w:eastAsia="Times New Roman" w:hAnsi="Times New Roman"/>
      <w:sz w:val="20"/>
      <w:szCs w:val="20"/>
      <w:lang w:eastAsia="es-ES" w:val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655D50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55D50"/>
    <w:rPr>
      <w:rFonts w:ascii="Times New Roman" w:cs="Times New Roman" w:eastAsia="Times New Roman" w:hAnsi="Times New Roman"/>
      <w:sz w:val="20"/>
      <w:szCs w:val="20"/>
      <w:lang w:eastAsia="es-ES" w:val="es-ES_tradnl"/>
    </w:rPr>
  </w:style>
  <w:style w:type="paragraph" w:styleId="Prrafodelista">
    <w:name w:val="List Paragraph"/>
    <w:basedOn w:val="Normal"/>
    <w:uiPriority w:val="34"/>
    <w:qFormat w:val="1"/>
    <w:rsid w:val="00655D50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06E30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06E30"/>
    <w:rPr>
      <w:rFonts w:ascii="Tahoma" w:cs="Tahoma" w:eastAsia="Times New Roman" w:hAnsi="Tahoma"/>
      <w:sz w:val="16"/>
      <w:szCs w:val="16"/>
      <w:lang w:eastAsia="es-ES" w:val="es-ES_tradnl"/>
    </w:rPr>
  </w:style>
  <w:style w:type="paragraph" w:styleId="Textoindependiente">
    <w:name w:val="Body Text"/>
    <w:basedOn w:val="Normal"/>
    <w:link w:val="TextoindependienteCar"/>
    <w:uiPriority w:val="1"/>
    <w:qFormat w:val="1"/>
    <w:rsid w:val="001306E7"/>
    <w:pPr>
      <w:widowControl w:val="0"/>
      <w:autoSpaceDE w:val="0"/>
      <w:autoSpaceDN w:val="0"/>
    </w:pPr>
    <w:rPr>
      <w:rFonts w:ascii="Arial" w:eastAsia="Arial" w:hAnsi="Arial"/>
      <w:lang w:eastAsia="gl" w:val="gl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1306E7"/>
    <w:rPr>
      <w:rFonts w:ascii="Arial" w:cs="Times New Roman" w:eastAsia="Arial" w:hAnsi="Arial"/>
      <w:sz w:val="20"/>
      <w:szCs w:val="20"/>
      <w:lang w:eastAsia="gl" w:val="gl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815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81599"/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81599"/>
    <w:rPr>
      <w:rFonts w:ascii="Times New Roman" w:cs="Times New Roman" w:eastAsia="Times New Roman" w:hAnsi="Times New Roman"/>
      <w:sz w:val="20"/>
      <w:szCs w:val="20"/>
      <w:lang w:eastAsia="es-ES"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8159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581599"/>
    <w:rPr>
      <w:rFonts w:ascii="Times New Roman" w:cs="Times New Roman" w:eastAsia="Times New Roman" w:hAnsi="Times New Roman"/>
      <w:b w:val="1"/>
      <w:bCs w:val="1"/>
      <w:sz w:val="20"/>
      <w:szCs w:val="20"/>
      <w:lang w:eastAsia="es-ES" w:val="es-ES_tradnl"/>
    </w:rPr>
  </w:style>
  <w:style w:type="table" w:styleId="Tablaconcuadrcula">
    <w:name w:val="Table Grid"/>
    <w:basedOn w:val="Tablanormal"/>
    <w:uiPriority w:val="59"/>
    <w:rsid w:val="006C3D3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EZ2Up0Q4G2emp3NFrx9n7NsqAA==">CgMxLjAyCGguZ2pkZ3hzOAByITFrZW5mckllRkhxcUV6YWRDblZJUkNfU3BwUnFnbkNGeg==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2022-06-28T20:45:00Z</dcterms:created>
  <dc:creator>usuario utp</dc:creator>
</cp:coreProperties>
</file>