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Capítulo de Libro Resultado de Investigación.</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Cuarta  Jornada de Apropiación Social del Conocimiento de la Facultad de Ciencias Ambientales - 2025.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JTM6/OgIpaSC0Pg/vSS0z5Yag==">CgMxLjAyCWguMzBqMHpsbDIOaC5sYjVjNjE4OTgzOTY4AHIhMW0zZ21sYm9ZeWg3N3R5VDBHRWFRWm9aUW91NW1DX0hx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