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2">
      <w:pPr>
        <w:numPr>
          <w:ilvl w:val="0"/>
          <w:numId w:val="1"/>
        </w:numPr>
        <w:spacing w:after="0" w:line="240" w:lineRule="auto"/>
        <w:ind w:left="720" w:hanging="2.0000000000000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Requisitos del documento</w:t>
      </w:r>
      <w:r w:rsidDel="00000000" w:rsidR="00000000" w:rsidRPr="00000000">
        <w:rPr>
          <w:rtl w:val="0"/>
        </w:rPr>
      </w:r>
    </w:p>
    <w:p w:rsidR="00000000" w:rsidDel="00000000" w:rsidP="00000000" w:rsidRDefault="00000000" w:rsidRPr="00000000" w14:paraId="00000003">
      <w:pPr>
        <w:spacing w:after="0"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numPr>
          <w:ilvl w:val="1"/>
          <w:numId w:val="1"/>
        </w:numPr>
        <w:spacing w:after="0" w:line="240" w:lineRule="auto"/>
        <w:ind w:left="720" w:hanging="2.0000000000000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material debe ser original e inédito. No debe encontrarse publicado en repositorios institucionales. </w:t>
      </w:r>
    </w:p>
    <w:p w:rsidR="00000000" w:rsidDel="00000000" w:rsidP="00000000" w:rsidRDefault="00000000" w:rsidRPr="00000000" w14:paraId="00000005">
      <w:pPr>
        <w:spacing w:after="0"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numPr>
          <w:ilvl w:val="1"/>
          <w:numId w:val="1"/>
        </w:numPr>
        <w:spacing w:after="0" w:line="240" w:lineRule="auto"/>
        <w:ind w:left="720" w:hanging="2.0000000000000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se permiten tres autores por capítulo de libro postulado para la presente convocatoria. </w:t>
      </w:r>
    </w:p>
    <w:p w:rsidR="00000000" w:rsidDel="00000000" w:rsidP="00000000" w:rsidRDefault="00000000" w:rsidRPr="00000000" w14:paraId="00000007">
      <w:pPr>
        <w:spacing w:after="0"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numPr>
          <w:ilvl w:val="1"/>
          <w:numId w:val="1"/>
        </w:numPr>
        <w:spacing w:after="0" w:line="240" w:lineRule="auto"/>
        <w:ind w:left="720" w:hanging="2.0000000000000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nombres de los archivos deben hacer referencia a su contenido.</w:t>
      </w:r>
    </w:p>
    <w:p w:rsidR="00000000" w:rsidDel="00000000" w:rsidP="00000000" w:rsidRDefault="00000000" w:rsidRPr="00000000" w14:paraId="00000009">
      <w:pPr>
        <w:spacing w:after="0"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numPr>
          <w:ilvl w:val="1"/>
          <w:numId w:val="1"/>
        </w:numPr>
        <w:spacing w:after="0" w:line="240" w:lineRule="auto"/>
        <w:ind w:left="720" w:hanging="2.0000000000000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material entregado por el autor, debe estar capturado en el procesador de textos Word, </w:t>
      </w:r>
      <w:r w:rsidDel="00000000" w:rsidR="00000000" w:rsidRPr="00000000">
        <w:rPr>
          <w:rFonts w:ascii="Times New Roman" w:cs="Times New Roman" w:eastAsia="Times New Roman" w:hAnsi="Times New Roman"/>
          <w:sz w:val="24"/>
          <w:szCs w:val="24"/>
          <w:highlight w:val="yellow"/>
          <w:rtl w:val="0"/>
        </w:rPr>
        <w:t xml:space="preserve">idioma inglés</w:t>
      </w:r>
      <w:r w:rsidDel="00000000" w:rsidR="00000000" w:rsidRPr="00000000">
        <w:rPr>
          <w:rFonts w:ascii="Times New Roman" w:cs="Times New Roman" w:eastAsia="Times New Roman" w:hAnsi="Times New Roman"/>
          <w:sz w:val="24"/>
          <w:szCs w:val="24"/>
          <w:rtl w:val="0"/>
        </w:rPr>
        <w:t xml:space="preserve">, letra Times New Roman y tamaño de hoja carta (21.5 x 28 cm).Su contenido debe estar redactado en Letra Times New Roman, tamaño de fuente 12 puntos – justificado a la izquierda – sin sangría – con doble espacio entre párrafos.</w:t>
      </w:r>
    </w:p>
    <w:p w:rsidR="00000000" w:rsidDel="00000000" w:rsidP="00000000" w:rsidRDefault="00000000" w:rsidRPr="00000000" w14:paraId="0000000B">
      <w:pPr>
        <w:spacing w:after="0"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1"/>
          <w:numId w:val="1"/>
        </w:numPr>
        <w:spacing w:after="0" w:line="240" w:lineRule="auto"/>
        <w:ind w:left="720" w:hanging="2.0000000000000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Citas bibliográficas según la norma para el área del conocimiento establecido (APA Versión 7, Icontec, Vancouver, IEEE, etc.)</w:t>
      </w:r>
    </w:p>
    <w:p w:rsidR="00000000" w:rsidDel="00000000" w:rsidP="00000000" w:rsidRDefault="00000000" w:rsidRPr="00000000" w14:paraId="0000000D">
      <w:pPr>
        <w:spacing w:after="0"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1"/>
          <w:numId w:val="1"/>
        </w:numPr>
        <w:spacing w:after="0" w:line="240" w:lineRule="auto"/>
        <w:ind w:left="720" w:hanging="2.0000000000000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Debe tener una extensión mínima de doce (12) páginas y máximo veinte (20) páginas.</w:t>
      </w:r>
    </w:p>
    <w:p w:rsidR="00000000" w:rsidDel="00000000" w:rsidP="00000000" w:rsidRDefault="00000000" w:rsidRPr="00000000" w14:paraId="0000000F">
      <w:pPr>
        <w:spacing w:after="0"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1"/>
          <w:numId w:val="1"/>
        </w:numPr>
        <w:spacing w:after="0" w:line="240" w:lineRule="auto"/>
        <w:ind w:left="720" w:hanging="2.0000000000000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Normas Tipográficas Texto del cuerpo del capítulo de Libro:</w:t>
      </w:r>
    </w:p>
    <w:p w:rsidR="00000000" w:rsidDel="00000000" w:rsidP="00000000" w:rsidRDefault="00000000" w:rsidRPr="00000000" w14:paraId="00000011">
      <w:pPr>
        <w:spacing w:after="0"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2"/>
          <w:numId w:val="1"/>
        </w:numPr>
        <w:spacing w:after="0" w:line="240" w:lineRule="auto"/>
        <w:ind w:left="1713" w:hanging="0.9999999999999432"/>
        <w:jc w:val="both"/>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Título del capítulo</w:t>
      </w:r>
      <w:r w:rsidDel="00000000" w:rsidR="00000000" w:rsidRPr="00000000">
        <w:rPr>
          <w:rFonts w:ascii="Times New Roman" w:cs="Times New Roman" w:eastAsia="Times New Roman" w:hAnsi="Times New Roman"/>
          <w:sz w:val="24"/>
          <w:szCs w:val="24"/>
          <w:rtl w:val="0"/>
        </w:rPr>
        <w:t xml:space="preserve">: (Times New Roman  18 – negrita – alineado a la derecha).</w:t>
      </w:r>
      <w:r w:rsidDel="00000000" w:rsidR="00000000" w:rsidRPr="00000000">
        <w:rPr>
          <w:rtl w:val="0"/>
        </w:rPr>
      </w:r>
    </w:p>
    <w:p w:rsidR="00000000" w:rsidDel="00000000" w:rsidP="00000000" w:rsidRDefault="00000000" w:rsidRPr="00000000" w14:paraId="00000013">
      <w:pPr>
        <w:numPr>
          <w:ilvl w:val="2"/>
          <w:numId w:val="1"/>
        </w:numPr>
        <w:spacing w:after="0" w:line="240" w:lineRule="auto"/>
        <w:ind w:left="1713" w:hanging="0.9999999999999432"/>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Subtitulo</w:t>
      </w:r>
      <w:r w:rsidDel="00000000" w:rsidR="00000000" w:rsidRPr="00000000">
        <w:rPr>
          <w:rFonts w:ascii="Times New Roman" w:cs="Times New Roman" w:eastAsia="Times New Roman" w:hAnsi="Times New Roman"/>
          <w:sz w:val="24"/>
          <w:szCs w:val="24"/>
          <w:rtl w:val="0"/>
        </w:rPr>
        <w:t xml:space="preserve">): (Times New Roman 14 – negrita – alineado a la izquierda). </w:t>
      </w:r>
      <w:r w:rsidDel="00000000" w:rsidR="00000000" w:rsidRPr="00000000">
        <w:rPr>
          <w:rtl w:val="0"/>
        </w:rPr>
      </w:r>
    </w:p>
    <w:p w:rsidR="00000000" w:rsidDel="00000000" w:rsidP="00000000" w:rsidRDefault="00000000" w:rsidRPr="00000000" w14:paraId="00000014">
      <w:pPr>
        <w:numPr>
          <w:ilvl w:val="2"/>
          <w:numId w:val="1"/>
        </w:numPr>
        <w:spacing w:after="0" w:line="240" w:lineRule="auto"/>
        <w:ind w:left="1713" w:hanging="0.9999999999999432"/>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Subapartado</w:t>
      </w:r>
      <w:r w:rsidDel="00000000" w:rsidR="00000000" w:rsidRPr="00000000">
        <w:rPr>
          <w:rFonts w:ascii="Times New Roman" w:cs="Times New Roman" w:eastAsia="Times New Roman" w:hAnsi="Times New Roman"/>
          <w:sz w:val="24"/>
          <w:szCs w:val="24"/>
          <w:rtl w:val="0"/>
        </w:rPr>
        <w:t xml:space="preserve">): (Times New Roman 12 – negrita - alineado a la izquierda). </w:t>
      </w:r>
      <w:r w:rsidDel="00000000" w:rsidR="00000000" w:rsidRPr="00000000">
        <w:rPr>
          <w:rtl w:val="0"/>
        </w:rPr>
      </w:r>
    </w:p>
    <w:p w:rsidR="00000000" w:rsidDel="00000000" w:rsidP="00000000" w:rsidRDefault="00000000" w:rsidRPr="00000000" w14:paraId="00000015">
      <w:pPr>
        <w:numPr>
          <w:ilvl w:val="2"/>
          <w:numId w:val="1"/>
        </w:numPr>
        <w:spacing w:after="0" w:line="240" w:lineRule="auto"/>
        <w:ind w:left="1713" w:hanging="0.9999999999999432"/>
        <w:jc w:val="both"/>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Texto</w:t>
      </w:r>
      <w:r w:rsidDel="00000000" w:rsidR="00000000" w:rsidRPr="00000000">
        <w:rPr>
          <w:rFonts w:ascii="Times New Roman" w:cs="Times New Roman" w:eastAsia="Times New Roman" w:hAnsi="Times New Roman"/>
          <w:sz w:val="24"/>
          <w:szCs w:val="24"/>
          <w:rtl w:val="0"/>
        </w:rPr>
        <w:t xml:space="preserve">: (Times New Roman  12 – justificado a la izquierda – sin sangría – con doble espacio entre párrafos).</w:t>
      </w:r>
      <w:r w:rsidDel="00000000" w:rsidR="00000000" w:rsidRPr="00000000">
        <w:rPr>
          <w:rtl w:val="0"/>
        </w:rPr>
      </w:r>
    </w:p>
    <w:p w:rsidR="00000000" w:rsidDel="00000000" w:rsidP="00000000" w:rsidRDefault="00000000" w:rsidRPr="00000000" w14:paraId="00000016">
      <w:pPr>
        <w:numPr>
          <w:ilvl w:val="2"/>
          <w:numId w:val="1"/>
        </w:numPr>
        <w:spacing w:after="0" w:line="240" w:lineRule="auto"/>
        <w:ind w:left="1713" w:hanging="0.9999999999999432"/>
        <w:jc w:val="both"/>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Pie de página</w:t>
      </w:r>
      <w:r w:rsidDel="00000000" w:rsidR="00000000" w:rsidRPr="00000000">
        <w:rPr>
          <w:rFonts w:ascii="Times New Roman" w:cs="Times New Roman" w:eastAsia="Times New Roman" w:hAnsi="Times New Roman"/>
          <w:sz w:val="24"/>
          <w:szCs w:val="24"/>
          <w:rtl w:val="0"/>
        </w:rPr>
        <w:t xml:space="preserve">: (Times New Roman 8 – justificado a la izquierda – sangría 6mm). </w:t>
      </w:r>
      <w:r w:rsidDel="00000000" w:rsidR="00000000" w:rsidRPr="00000000">
        <w:rPr>
          <w:rtl w:val="0"/>
        </w:rPr>
      </w:r>
    </w:p>
    <w:p w:rsidR="00000000" w:rsidDel="00000000" w:rsidP="00000000" w:rsidRDefault="00000000" w:rsidRPr="00000000" w14:paraId="00000017">
      <w:pPr>
        <w:numPr>
          <w:ilvl w:val="2"/>
          <w:numId w:val="1"/>
        </w:numPr>
        <w:spacing w:after="0" w:line="240" w:lineRule="auto"/>
        <w:ind w:left="1713" w:hanging="0.9999999999999432"/>
        <w:jc w:val="both"/>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Pie de foto</w:t>
      </w:r>
      <w:r w:rsidDel="00000000" w:rsidR="00000000" w:rsidRPr="00000000">
        <w:rPr>
          <w:rFonts w:ascii="Times New Roman" w:cs="Times New Roman" w:eastAsia="Times New Roman" w:hAnsi="Times New Roman"/>
          <w:sz w:val="24"/>
          <w:szCs w:val="24"/>
          <w:rtl w:val="0"/>
        </w:rPr>
        <w:t xml:space="preserve"> - gráfico – tabla: (Times New Roman  9 – centrado). </w:t>
      </w:r>
      <w:r w:rsidDel="00000000" w:rsidR="00000000" w:rsidRPr="00000000">
        <w:rPr>
          <w:rtl w:val="0"/>
        </w:rPr>
      </w:r>
    </w:p>
    <w:p w:rsidR="00000000" w:rsidDel="00000000" w:rsidP="00000000" w:rsidRDefault="00000000" w:rsidRPr="00000000" w14:paraId="00000018">
      <w:pPr>
        <w:numPr>
          <w:ilvl w:val="2"/>
          <w:numId w:val="1"/>
        </w:numPr>
        <w:spacing w:after="0" w:line="240" w:lineRule="auto"/>
        <w:ind w:left="1713" w:hanging="0.9999999999999432"/>
        <w:jc w:val="both"/>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Citas – Notas</w:t>
      </w:r>
      <w:r w:rsidDel="00000000" w:rsidR="00000000" w:rsidRPr="00000000">
        <w:rPr>
          <w:rFonts w:ascii="Times New Roman" w:cs="Times New Roman" w:eastAsia="Times New Roman" w:hAnsi="Times New Roman"/>
          <w:sz w:val="24"/>
          <w:szCs w:val="24"/>
          <w:rtl w:val="0"/>
        </w:rPr>
        <w:t xml:space="preserve">: (Times New Roman  9 – justificado a la izquierda – sangría 10mm).</w:t>
      </w:r>
      <w:r w:rsidDel="00000000" w:rsidR="00000000" w:rsidRPr="00000000">
        <w:rPr>
          <w:rtl w:val="0"/>
        </w:rPr>
      </w:r>
    </w:p>
    <w:p w:rsidR="00000000" w:rsidDel="00000000" w:rsidP="00000000" w:rsidRDefault="00000000" w:rsidRPr="00000000" w14:paraId="00000019">
      <w:pPr>
        <w:spacing w:after="0"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1"/>
          <w:numId w:val="1"/>
        </w:numPr>
        <w:spacing w:after="61" w:line="240" w:lineRule="auto"/>
        <w:ind w:left="720" w:hanging="2.0000000000000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Resumen en máximo 500 palabras.</w:t>
      </w:r>
    </w:p>
    <w:p w:rsidR="00000000" w:rsidDel="00000000" w:rsidP="00000000" w:rsidRDefault="00000000" w:rsidRPr="00000000" w14:paraId="0000001B">
      <w:pPr>
        <w:spacing w:after="61"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1"/>
          <w:numId w:val="1"/>
        </w:numPr>
        <w:spacing w:after="61" w:line="240" w:lineRule="auto"/>
        <w:ind w:left="720" w:hanging="2.0000000000000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Palabras clave, máximo cinco (5), en letra Times New Roman - 9 puntos. </w:t>
      </w:r>
    </w:p>
    <w:p w:rsidR="00000000" w:rsidDel="00000000" w:rsidP="00000000" w:rsidRDefault="00000000" w:rsidRPr="00000000" w14:paraId="0000001D">
      <w:pPr>
        <w:spacing w:after="61"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1"/>
          <w:numId w:val="1"/>
        </w:numPr>
        <w:spacing w:after="61" w:line="240" w:lineRule="auto"/>
        <w:ind w:left="720" w:hanging="2.0000000000000284"/>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Georgia" w:cs="Georgia" w:eastAsia="Georgia" w:hAnsi="Georgia"/>
          <w:color w:val="222222"/>
          <w:highlight w:val="white"/>
          <w:rtl w:val="0"/>
        </w:rPr>
        <w:t xml:space="preserve">Incluir en la página inicial del capítulo como nota al pie, el nombre y código del proyecto de investigación institucional (Inscrito en la Vicerrectoría de Investigaciones, Innovación y Extensión). Esto según la RESOLUCIÓN DE RECTORÍA No. 3263 (15 DE JUNIO DE 2023). Si es derivado de una tesis de posgrado, debe indicar el nombre de la tésis. En el caso de capítulos externos, agregar el nombre del proyecto de investigación.</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Title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firmación precisa que hace referencia al tema en torno al cual gira el proyecto de investigación).</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Título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del capítulo en </w:t>
      </w:r>
      <w:r w:rsidDel="00000000" w:rsidR="00000000" w:rsidRPr="00000000">
        <w:rPr>
          <w:rFonts w:ascii="Times New Roman" w:cs="Times New Roman" w:eastAsia="Times New Roman" w:hAnsi="Times New Roman"/>
          <w:sz w:val="24"/>
          <w:szCs w:val="24"/>
          <w:rtl w:val="0"/>
        </w:rPr>
        <w:t xml:space="preserve">español</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Autor </w:t>
      </w:r>
      <w:r w:rsidDel="00000000" w:rsidR="00000000" w:rsidRPr="00000000">
        <w:rPr>
          <w:rFonts w:ascii="Times New Roman" w:cs="Times New Roman" w:eastAsia="Times New Roman" w:hAnsi="Times New Roman"/>
          <w:color w:val="000000"/>
          <w:sz w:val="18"/>
          <w:szCs w:val="18"/>
          <w:rtl w:val="0"/>
        </w:rPr>
        <w:t xml:space="preserve">(nombres completos)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Nombre del autor</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Institución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Email</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Abstract</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(máximo 500 palabras, resumen del capítulo en inglés).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Keywords: </w:t>
      </w:r>
      <w:r w:rsidDel="00000000" w:rsidR="00000000" w:rsidRPr="00000000">
        <w:rPr>
          <w:rFonts w:ascii="Times New Roman" w:cs="Times New Roman" w:eastAsia="Times New Roman" w:hAnsi="Times New Roman"/>
          <w:color w:val="000000"/>
          <w:sz w:val="24"/>
          <w:szCs w:val="24"/>
          <w:rtl w:val="0"/>
        </w:rPr>
        <w:t xml:space="preserve">indicar palabras clave en inglés (máximo 5)</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Resumen </w:t>
      </w:r>
      <w:r w:rsidDel="00000000" w:rsidR="00000000" w:rsidRPr="00000000">
        <w:rPr>
          <w:rFonts w:ascii="Times New Roman" w:cs="Times New Roman" w:eastAsia="Times New Roman" w:hAnsi="Times New Roman"/>
          <w:color w:val="000000"/>
          <w:sz w:val="24"/>
          <w:szCs w:val="24"/>
          <w:rtl w:val="0"/>
        </w:rPr>
        <w:t xml:space="preserve">(resumen del capítulo en español)</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8"/>
          <w:szCs w:val="28"/>
          <w:rtl w:val="0"/>
        </w:rPr>
        <w:t xml:space="preserve">Palabras Clave</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ndicar palabras clave en español (máximo 5)</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Introduction.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escripción breve en inglés del tema de investigación, dirigido a orientar al lector sobre la condición a investigar).</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Problem statement and justification</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0"/>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escripción en inglés del área problema que soporta al estudio, además de la relevancia, pertinencia e impacto del proyecto de investigación).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Objectives.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color w:val="000000"/>
          <w:sz w:val="24"/>
          <w:szCs w:val="24"/>
          <w:rtl w:val="0"/>
        </w:rPr>
        <w:t xml:space="preserve">resentación del objetivo general y los objetivos específicos de su investigación). En inglés.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Theoretical Framework.</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Abordaje breve de los principales aspectos teóricos que respaldan la investigación (conceptos, leyes, principios, fundamentos, etc.). Para los proyectos en curso y terminados se debe presentar un texto descriptivo. En inglés.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Methodology.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color w:val="000000"/>
          <w:sz w:val="24"/>
          <w:szCs w:val="24"/>
          <w:rtl w:val="0"/>
        </w:rPr>
        <w:t xml:space="preserve">resentación del tipo de investigación, diseño de investigación, población-muestra, técnicas de recolección de datos). En inglés.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Results.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Descripción de los datos recolectados (resultados finales). En inglés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Conclusions.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Descripción precisa de los aspectos más relevantes obtenidos en la investigación. En inglés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References.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Presentación de las fuentes bibliográficas que sirvieron de apoyo para la construcción y desarrollo de la investigación (8 referencias como mínimo). Ajustada a las normas establecidas al área del conocimiento definido en la inscripción.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8979535</wp:posOffset>
            </wp:positionV>
            <wp:extent cx="3728720" cy="1069340"/>
            <wp:effectExtent b="0" l="0" r="0" t="0"/>
            <wp:wrapNone/>
            <wp:docPr descr="logo-nuevo-vicerrectoria-de-investigaciones" id="24" name="image1.jpg"/>
            <a:graphic>
              <a:graphicData uri="http://schemas.openxmlformats.org/drawingml/2006/picture">
                <pic:pic>
                  <pic:nvPicPr>
                    <pic:cNvPr descr="logo-nuevo-vicerrectoria-de-investigaciones" id="0" name="image1.jpg"/>
                    <pic:cNvPicPr preferRelativeResize="0"/>
                  </pic:nvPicPr>
                  <pic:blipFill>
                    <a:blip r:embed="rId8"/>
                    <a:srcRect b="20730" l="0" r="0" t="31354"/>
                    <a:stretch>
                      <a:fillRect/>
                    </a:stretch>
                  </pic:blipFill>
                  <pic:spPr>
                    <a:xfrm>
                      <a:off x="0" y="0"/>
                      <a:ext cx="3728720" cy="1069340"/>
                    </a:xfrm>
                    <a:prstGeom prst="rect"/>
                    <a:ln/>
                  </pic:spPr>
                </pic:pic>
              </a:graphicData>
            </a:graphic>
          </wp:anchor>
        </w:drawing>
      </w:r>
    </w:p>
    <w:p w:rsidR="00000000" w:rsidDel="00000000" w:rsidP="00000000" w:rsidRDefault="00000000" w:rsidRPr="00000000" w14:paraId="0000004F">
      <w:pPr>
        <w:tabs>
          <w:tab w:val="left" w:leader="none" w:pos="4950"/>
        </w:tabs>
        <w:spacing w:line="240" w:lineRule="auto"/>
        <w:rPr>
          <w:rFonts w:ascii="Times New Roman" w:cs="Times New Roman" w:eastAsia="Times New Roman" w:hAnsi="Times New Roman"/>
          <w:sz w:val="24"/>
          <w:szCs w:val="24"/>
        </w:rPr>
      </w:pPr>
      <w:bookmarkStart w:colFirst="0" w:colLast="0" w:name="_heading=h.1fob9te" w:id="2"/>
      <w:bookmarkEnd w:id="2"/>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8979535</wp:posOffset>
            </wp:positionV>
            <wp:extent cx="3728720" cy="1069340"/>
            <wp:effectExtent b="0" l="0" r="0" t="0"/>
            <wp:wrapNone/>
            <wp:docPr descr="logo-nuevo-vicerrectoria-de-investigaciones" id="25" name="image1.jpg"/>
            <a:graphic>
              <a:graphicData uri="http://schemas.openxmlformats.org/drawingml/2006/picture">
                <pic:pic>
                  <pic:nvPicPr>
                    <pic:cNvPr descr="logo-nuevo-vicerrectoria-de-investigaciones" id="0" name="image1.jpg"/>
                    <pic:cNvPicPr preferRelativeResize="0"/>
                  </pic:nvPicPr>
                  <pic:blipFill>
                    <a:blip r:embed="rId8"/>
                    <a:srcRect b="20730" l="0" r="0" t="31354"/>
                    <a:stretch>
                      <a:fillRect/>
                    </a:stretch>
                  </pic:blipFill>
                  <pic:spPr>
                    <a:xfrm>
                      <a:off x="0" y="0"/>
                      <a:ext cx="3728720" cy="1069340"/>
                    </a:xfrm>
                    <a:prstGeom prst="rect"/>
                    <a:ln/>
                  </pic:spPr>
                </pic:pic>
              </a:graphicData>
            </a:graphic>
          </wp:anchor>
        </w:drawing>
      </w:r>
    </w:p>
    <w:sectPr>
      <w:headerReference r:id="rId9" w:type="default"/>
      <w:footerReference r:id="rId10" w:type="default"/>
      <w:pgSz w:h="15840" w:w="12240"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t>
      </w:r>
      <w:r w:rsidDel="00000000" w:rsidR="00000000" w:rsidRPr="00000000">
        <w:rPr>
          <w:rFonts w:ascii="Georgia" w:cs="Georgia" w:eastAsia="Georgia" w:hAnsi="Georgia"/>
          <w:b w:val="0"/>
          <w:i w:val="0"/>
          <w:smallCaps w:val="0"/>
          <w:strike w:val="0"/>
          <w:color w:val="222222"/>
          <w:sz w:val="20"/>
          <w:szCs w:val="20"/>
          <w:highlight w:val="yellow"/>
          <w:u w:val="none"/>
          <w:vertAlign w:val="baseline"/>
          <w:rtl w:val="0"/>
        </w:rPr>
        <w:t xml:space="preserve">Nombre y código del proyecto de investigación institucional.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vertAlign w:val="baseline"/>
      </w:rPr>
    </w:lvl>
    <w:lvl w:ilvl="1">
      <w:start w:val="1"/>
      <w:numFmt w:val="decimal"/>
      <w:lvlText w:val="%1.%2"/>
      <w:lvlJc w:val="left"/>
      <w:pPr>
        <w:ind w:left="720" w:hanging="360"/>
      </w:pPr>
      <w:rPr>
        <w:b w:val="1"/>
        <w:vertAlign w:val="baseline"/>
      </w:rPr>
    </w:lvl>
    <w:lvl w:ilvl="2">
      <w:start w:val="1"/>
      <w:numFmt w:val="decimal"/>
      <w:lvlText w:val="%1.%2.%3"/>
      <w:lvlJc w:val="left"/>
      <w:pPr>
        <w:ind w:left="1713" w:hanging="719"/>
      </w:pPr>
      <w:rPr>
        <w:b w:val="1"/>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372A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372AF"/>
  </w:style>
  <w:style w:type="paragraph" w:styleId="Piedepgina">
    <w:name w:val="footer"/>
    <w:basedOn w:val="Normal"/>
    <w:link w:val="PiedepginaCar"/>
    <w:uiPriority w:val="99"/>
    <w:unhideWhenUsed w:val="1"/>
    <w:rsid w:val="000372A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372AF"/>
  </w:style>
  <w:style w:type="paragraph" w:styleId="Default" w:customStyle="1">
    <w:name w:val="Default"/>
    <w:rsid w:val="000A3101"/>
    <w:pPr>
      <w:autoSpaceDE w:val="0"/>
      <w:autoSpaceDN w:val="0"/>
      <w:adjustRightInd w:val="0"/>
      <w:spacing w:after="0" w:line="240" w:lineRule="auto"/>
    </w:pPr>
    <w:rPr>
      <w:rFonts w:ascii="Arial" w:cs="Arial" w:hAnsi="Arial"/>
      <w:color w:val="000000"/>
      <w:sz w:val="24"/>
      <w:szCs w:val="24"/>
    </w:rPr>
  </w:style>
  <w:style w:type="paragraph" w:styleId="Prrafodelista">
    <w:name w:val="List Paragraph"/>
    <w:basedOn w:val="Normal"/>
    <w:uiPriority w:val="34"/>
    <w:qFormat w:val="1"/>
    <w:rsid w:val="000A3101"/>
    <w:pPr>
      <w:ind w:left="720"/>
      <w:contextualSpacing w:val="1"/>
    </w:pPr>
  </w:style>
  <w:style w:type="paragraph" w:styleId="Sinespaciado1" w:customStyle="1">
    <w:name w:val="Sin espaciado1"/>
    <w:rsid w:val="000A3101"/>
    <w:pPr>
      <w:spacing w:after="0" w:line="240" w:lineRule="auto"/>
    </w:pPr>
    <w:rPr>
      <w:rFonts w:eastAsia="Times New Roman"/>
    </w:rPr>
  </w:style>
  <w:style w:type="character" w:styleId="nfasisintenso">
    <w:name w:val="Intense Emphasis"/>
    <w:basedOn w:val="Fuentedeprrafopredeter"/>
    <w:uiPriority w:val="21"/>
    <w:qFormat w:val="1"/>
    <w:rsid w:val="00935041"/>
    <w:rPr>
      <w:i w:val="1"/>
      <w:iCs w:val="1"/>
      <w:color w:val="5b9bd5" w:themeColor="accent1"/>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inespaciado">
    <w:name w:val="No Spacing"/>
    <w:link w:val="SinespaciadoCar"/>
    <w:uiPriority w:val="1"/>
    <w:qFormat w:val="1"/>
    <w:rsid w:val="00B8425E"/>
    <w:pPr>
      <w:spacing w:after="0" w:line="240" w:lineRule="auto"/>
    </w:pPr>
    <w:rPr>
      <w:rFonts w:cs="Times New Roman"/>
      <w:lang w:eastAsia="en-US" w:val="es-CO"/>
    </w:rPr>
  </w:style>
  <w:style w:type="character" w:styleId="SinespaciadoCar" w:customStyle="1">
    <w:name w:val="Sin espaciado Car"/>
    <w:link w:val="Sinespaciado"/>
    <w:uiPriority w:val="1"/>
    <w:rsid w:val="00B8425E"/>
    <w:rPr>
      <w:rFonts w:cs="Times New Roman"/>
      <w:lang w:eastAsia="en-US" w:val="es-CO"/>
    </w:rPr>
  </w:style>
  <w:style w:type="paragraph" w:styleId="Textonotapie">
    <w:name w:val="footnote text"/>
    <w:basedOn w:val="Normal"/>
    <w:link w:val="TextonotapieCar"/>
    <w:uiPriority w:val="99"/>
    <w:semiHidden w:val="1"/>
    <w:unhideWhenUsed w:val="1"/>
    <w:rsid w:val="00016FDA"/>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016FDA"/>
    <w:rPr>
      <w:sz w:val="20"/>
      <w:szCs w:val="20"/>
    </w:rPr>
  </w:style>
  <w:style w:type="character" w:styleId="Refdenotaalpie">
    <w:name w:val="footnote reference"/>
    <w:basedOn w:val="Fuentedeprrafopredeter"/>
    <w:uiPriority w:val="99"/>
    <w:semiHidden w:val="1"/>
    <w:unhideWhenUsed w:val="1"/>
    <w:rsid w:val="00016FDA"/>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0OcHlEF1ysoEx84XTKvGScAxw==">CgMxLjAyCGguZ2pkZ3hzMgloLjMwajB6bGwyCWguMWZvYjl0ZTgAciExSjc2dnhXWWdTRkhMLW8ybWJ1X1V2RFA0c1BEVG1QVGg=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2024-05-31T12:36:00Z</dcterms:created>
  <dc:creator>Usuario UTP</dc:creator>
</cp:coreProperties>
</file>