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xxxxxxxx de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Presentación propuesta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CONVOCATORIA PARA EL REGISTRO DE PROYECTOS SIN FINANCIACIÓN EN EFECTIVO AÑO 2026-2.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es con el fin de postular en la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CONVOCATORIA PARA EL REGISTRO DE PROYECTOS SIN FINANCIACIÓN EN EFECTIVO AÑO 2026-2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propuesta denominada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presentada por: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proponente: XXXXXXXXXXXXXXX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colaborador: XXXXXXXXXXXXXXX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principal: XXXXXXXXXXXXXXX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colaborador: XXXXXXXXXXXXXXX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externo o entidad externa (En caso que aplique para su proyecto): XXXXXXXXXXXXXXX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Egresado sin ningún vínculo institucional (En caso que aplique para su proyecto): XXXXXXXXXXXXXXX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Cordialmente,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COMPLETO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Principal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S9Dg9j5u/QdTPAN0f1qT4xkfQ==">CgMxLjA4AHIhMTYwOWEzc1BLVHR0eUVGdnFCMVoyVFVUVGY2ZzBna3Vl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